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99E78" w14:textId="77777777" w:rsidR="008131D0" w:rsidRDefault="008131D0" w:rsidP="00F31A2A">
      <w:pPr>
        <w:widowControl w:val="0"/>
        <w:autoSpaceDE w:val="0"/>
        <w:autoSpaceDN w:val="0"/>
        <w:adjustRightInd w:val="0"/>
        <w:spacing w:after="240"/>
        <w:rPr>
          <w:rFonts w:asciiTheme="majorHAnsi" w:hAnsiTheme="majorHAnsi" w:cs="Arial"/>
          <w:b/>
          <w:bCs/>
        </w:rPr>
      </w:pPr>
      <w:bookmarkStart w:id="0" w:name="_GoBack"/>
      <w:bookmarkEnd w:id="0"/>
      <w:r>
        <w:rPr>
          <w:rFonts w:asciiTheme="majorHAnsi" w:hAnsiTheme="majorHAnsi" w:cs="Arial"/>
          <w:b/>
          <w:bCs/>
        </w:rPr>
        <w:t>ETF Bios - Wolcott’s edits</w:t>
      </w:r>
    </w:p>
    <w:p w14:paraId="3131299A" w14:textId="77777777" w:rsidR="008131D0" w:rsidRDefault="008131D0" w:rsidP="00F31A2A">
      <w:pPr>
        <w:widowControl w:val="0"/>
        <w:autoSpaceDE w:val="0"/>
        <w:autoSpaceDN w:val="0"/>
        <w:adjustRightInd w:val="0"/>
        <w:spacing w:after="240"/>
        <w:rPr>
          <w:rFonts w:asciiTheme="majorHAnsi" w:hAnsiTheme="majorHAnsi" w:cs="Arial"/>
          <w:b/>
          <w:bCs/>
        </w:rPr>
      </w:pPr>
    </w:p>
    <w:p w14:paraId="4615C1C7" w14:textId="77777777" w:rsidR="00352774" w:rsidRDefault="00F31A2A" w:rsidP="00E84DEC">
      <w:pPr>
        <w:widowControl w:val="0"/>
        <w:autoSpaceDE w:val="0"/>
        <w:autoSpaceDN w:val="0"/>
        <w:adjustRightInd w:val="0"/>
        <w:rPr>
          <w:rFonts w:asciiTheme="majorHAnsi" w:hAnsiTheme="majorHAnsi" w:cs="Arial"/>
        </w:rPr>
      </w:pPr>
      <w:r w:rsidRPr="0071762E">
        <w:rPr>
          <w:rFonts w:asciiTheme="majorHAnsi" w:hAnsiTheme="majorHAnsi" w:cs="Arial"/>
          <w:b/>
          <w:bCs/>
        </w:rPr>
        <w:t xml:space="preserve">Brian C. </w:t>
      </w:r>
      <w:proofErr w:type="spellStart"/>
      <w:r w:rsidRPr="0071762E">
        <w:rPr>
          <w:rFonts w:asciiTheme="majorHAnsi" w:hAnsiTheme="majorHAnsi" w:cs="Arial"/>
          <w:b/>
          <w:bCs/>
        </w:rPr>
        <w:t>Pfeifler</w:t>
      </w:r>
      <w:proofErr w:type="spellEnd"/>
    </w:p>
    <w:p w14:paraId="4BB7B80C" w14:textId="77777777" w:rsidR="000B14BB" w:rsidRDefault="00352774" w:rsidP="00E84DEC">
      <w:pPr>
        <w:widowControl w:val="0"/>
        <w:autoSpaceDE w:val="0"/>
        <w:autoSpaceDN w:val="0"/>
        <w:adjustRightInd w:val="0"/>
        <w:rPr>
          <w:rFonts w:asciiTheme="majorHAnsi" w:hAnsiTheme="majorHAnsi" w:cs="Arial"/>
          <w:i/>
          <w:iCs/>
        </w:rPr>
      </w:pPr>
      <w:r w:rsidRPr="0071762E">
        <w:rPr>
          <w:rFonts w:asciiTheme="majorHAnsi" w:hAnsiTheme="majorHAnsi" w:cs="Arial"/>
        </w:rPr>
        <w:t>Morgan Stanley</w:t>
      </w:r>
      <w:r w:rsidRPr="0071762E">
        <w:rPr>
          <w:rFonts w:asciiTheme="majorHAnsi" w:hAnsiTheme="majorHAnsi" w:cs="Arial"/>
          <w:i/>
          <w:iCs/>
        </w:rPr>
        <w:t xml:space="preserve"> </w:t>
      </w:r>
    </w:p>
    <w:p w14:paraId="621C8C82" w14:textId="77777777" w:rsidR="00F31A2A" w:rsidRPr="0071762E" w:rsidRDefault="00352774" w:rsidP="00F31A2A">
      <w:pPr>
        <w:widowControl w:val="0"/>
        <w:autoSpaceDE w:val="0"/>
        <w:autoSpaceDN w:val="0"/>
        <w:adjustRightInd w:val="0"/>
        <w:spacing w:after="240"/>
        <w:rPr>
          <w:rFonts w:asciiTheme="majorHAnsi" w:hAnsiTheme="majorHAnsi" w:cs="Times"/>
        </w:rPr>
      </w:pPr>
      <w:r w:rsidRPr="00E84DEC">
        <w:rPr>
          <w:rFonts w:asciiTheme="majorHAnsi" w:hAnsiTheme="majorHAnsi" w:cs="Arial"/>
          <w:iCs/>
        </w:rPr>
        <w:t xml:space="preserve">A </w:t>
      </w:r>
      <w:r w:rsidRPr="00E84DEC">
        <w:rPr>
          <w:rFonts w:asciiTheme="majorHAnsi" w:hAnsiTheme="majorHAnsi" w:cs="Arial"/>
          <w:iCs/>
        </w:rPr>
        <w:t>Managing Director</w:t>
      </w:r>
      <w:r w:rsidR="000B14BB">
        <w:rPr>
          <w:rFonts w:asciiTheme="majorHAnsi" w:hAnsiTheme="majorHAnsi" w:cs="Arial"/>
          <w:iCs/>
        </w:rPr>
        <w:t xml:space="preserve"> at </w:t>
      </w:r>
      <w:r w:rsidR="000B14BB" w:rsidRPr="0071762E">
        <w:rPr>
          <w:rFonts w:asciiTheme="majorHAnsi" w:hAnsiTheme="majorHAnsi" w:cs="Arial"/>
        </w:rPr>
        <w:t>Morgan Stanley</w:t>
      </w:r>
      <w:r>
        <w:rPr>
          <w:rFonts w:asciiTheme="majorHAnsi" w:hAnsiTheme="majorHAnsi" w:cs="Arial"/>
          <w:iCs/>
        </w:rPr>
        <w:t>,</w:t>
      </w:r>
      <w:r w:rsidR="008131D0">
        <w:rPr>
          <w:rFonts w:asciiTheme="majorHAnsi" w:hAnsiTheme="majorHAnsi" w:cs="Arial"/>
        </w:rPr>
        <w:t xml:space="preserve"> </w:t>
      </w:r>
      <w:r w:rsidR="00F31A2A" w:rsidRPr="0071762E">
        <w:rPr>
          <w:rFonts w:asciiTheme="majorHAnsi" w:hAnsiTheme="majorHAnsi" w:cs="Arial"/>
        </w:rPr>
        <w:t>Brian is responsible for the senior relationship coverage of high</w:t>
      </w:r>
      <w:r w:rsidR="008131D0">
        <w:rPr>
          <w:rFonts w:asciiTheme="majorHAnsi" w:hAnsiTheme="majorHAnsi" w:cs="Arial"/>
        </w:rPr>
        <w:t>-</w:t>
      </w:r>
      <w:r w:rsidR="00F31A2A" w:rsidRPr="0071762E">
        <w:rPr>
          <w:rFonts w:asciiTheme="majorHAnsi" w:hAnsiTheme="majorHAnsi" w:cs="Arial"/>
        </w:rPr>
        <w:t>net</w:t>
      </w:r>
      <w:r w:rsidR="008131D0">
        <w:rPr>
          <w:rFonts w:asciiTheme="majorHAnsi" w:hAnsiTheme="majorHAnsi" w:cs="Arial"/>
        </w:rPr>
        <w:t>-</w:t>
      </w:r>
      <w:r w:rsidR="00F31A2A" w:rsidRPr="0071762E">
        <w:rPr>
          <w:rFonts w:asciiTheme="majorHAnsi" w:hAnsiTheme="majorHAnsi" w:cs="Arial"/>
        </w:rPr>
        <w:t xml:space="preserve">worth individuals, families, public and private foundations, pension plans and other institutions. Currently, </w:t>
      </w:r>
      <w:r w:rsidR="00646CDD">
        <w:rPr>
          <w:rFonts w:asciiTheme="majorHAnsi" w:hAnsiTheme="majorHAnsi" w:cs="Arial"/>
        </w:rPr>
        <w:t>he</w:t>
      </w:r>
      <w:r w:rsidR="00646CDD" w:rsidRPr="0071762E">
        <w:rPr>
          <w:rFonts w:asciiTheme="majorHAnsi" w:hAnsiTheme="majorHAnsi" w:cs="Arial"/>
        </w:rPr>
        <w:t xml:space="preserve"> </w:t>
      </w:r>
      <w:r w:rsidR="00F31A2A" w:rsidRPr="0071762E">
        <w:rPr>
          <w:rFonts w:asciiTheme="majorHAnsi" w:hAnsiTheme="majorHAnsi" w:cs="Arial"/>
        </w:rPr>
        <w:t>oversees approximately $8 billion of client assets</w:t>
      </w:r>
      <w:r w:rsidR="00646CDD">
        <w:rPr>
          <w:rFonts w:asciiTheme="majorHAnsi" w:hAnsiTheme="majorHAnsi" w:cs="Arial"/>
        </w:rPr>
        <w:t xml:space="preserve"> in </w:t>
      </w:r>
      <w:r w:rsidR="00646CDD" w:rsidRPr="0071762E">
        <w:rPr>
          <w:rFonts w:asciiTheme="majorHAnsi" w:hAnsiTheme="majorHAnsi" w:cs="Arial"/>
        </w:rPr>
        <w:t>Private Wealth Management</w:t>
      </w:r>
      <w:r w:rsidR="00F31A2A" w:rsidRPr="0071762E">
        <w:rPr>
          <w:rFonts w:asciiTheme="majorHAnsi" w:hAnsiTheme="majorHAnsi" w:cs="Arial"/>
        </w:rPr>
        <w:t xml:space="preserve">. </w:t>
      </w:r>
      <w:r w:rsidR="00646CDD">
        <w:rPr>
          <w:rFonts w:asciiTheme="majorHAnsi" w:hAnsiTheme="majorHAnsi" w:cs="Arial"/>
        </w:rPr>
        <w:t xml:space="preserve"> </w:t>
      </w:r>
      <w:r w:rsidR="00F31A2A" w:rsidRPr="0071762E">
        <w:rPr>
          <w:rFonts w:asciiTheme="majorHAnsi" w:hAnsiTheme="majorHAnsi" w:cs="Arial"/>
        </w:rPr>
        <w:t xml:space="preserve">In 2008 and 2010, </w:t>
      </w:r>
      <w:r w:rsidR="00646CDD" w:rsidRPr="00E84DEC">
        <w:rPr>
          <w:rFonts w:asciiTheme="majorHAnsi" w:hAnsiTheme="majorHAnsi" w:cs="Arial"/>
          <w:i/>
        </w:rPr>
        <w:t>Barron’s</w:t>
      </w:r>
      <w:r w:rsidR="00F31A2A" w:rsidRPr="0071762E">
        <w:rPr>
          <w:rFonts w:asciiTheme="majorHAnsi" w:hAnsiTheme="majorHAnsi" w:cs="Arial"/>
        </w:rPr>
        <w:t xml:space="preserve"> rank</w:t>
      </w:r>
      <w:r w:rsidR="00646CDD">
        <w:rPr>
          <w:rFonts w:asciiTheme="majorHAnsi" w:hAnsiTheme="majorHAnsi" w:cs="Arial"/>
        </w:rPr>
        <w:t>ed him</w:t>
      </w:r>
      <w:r w:rsidR="00F31A2A" w:rsidRPr="0071762E">
        <w:rPr>
          <w:rFonts w:asciiTheme="majorHAnsi" w:hAnsiTheme="majorHAnsi" w:cs="Arial"/>
        </w:rPr>
        <w:t xml:space="preserve"> #1 in </w:t>
      </w:r>
      <w:r w:rsidR="00646CDD" w:rsidRPr="00E84DEC">
        <w:rPr>
          <w:rFonts w:asciiTheme="majorHAnsi" w:hAnsiTheme="majorHAnsi" w:cs="Arial"/>
          <w:iCs/>
        </w:rPr>
        <w:t>its</w:t>
      </w:r>
      <w:r w:rsidR="00646CDD" w:rsidRPr="0071762E">
        <w:rPr>
          <w:rFonts w:asciiTheme="majorHAnsi" w:hAnsiTheme="majorHAnsi" w:cs="Arial"/>
          <w:i/>
          <w:iCs/>
        </w:rPr>
        <w:t xml:space="preserve"> </w:t>
      </w:r>
      <w:r w:rsidR="00F31A2A" w:rsidRPr="0071762E">
        <w:rPr>
          <w:rFonts w:asciiTheme="majorHAnsi" w:hAnsiTheme="majorHAnsi" w:cs="Arial"/>
        </w:rPr>
        <w:t xml:space="preserve">national listing of </w:t>
      </w:r>
      <w:r w:rsidR="00F31A2A" w:rsidRPr="00E84DEC">
        <w:rPr>
          <w:rFonts w:asciiTheme="majorHAnsi" w:hAnsiTheme="majorHAnsi" w:cs="Arial"/>
          <w:iCs/>
        </w:rPr>
        <w:t>America</w:t>
      </w:r>
      <w:r w:rsidR="008131D0" w:rsidRPr="00E84DEC">
        <w:rPr>
          <w:rFonts w:asciiTheme="majorHAnsi" w:hAnsiTheme="majorHAnsi" w:cs="Arial"/>
          <w:iCs/>
        </w:rPr>
        <w:t>’</w:t>
      </w:r>
      <w:r w:rsidR="00F31A2A" w:rsidRPr="00E84DEC">
        <w:rPr>
          <w:rFonts w:asciiTheme="majorHAnsi" w:hAnsiTheme="majorHAnsi" w:cs="Arial"/>
          <w:iCs/>
        </w:rPr>
        <w:t>s Top 100 Financial Advisors</w:t>
      </w:r>
      <w:r>
        <w:rPr>
          <w:rFonts w:asciiTheme="majorHAnsi" w:hAnsiTheme="majorHAnsi" w:cs="Arial"/>
        </w:rPr>
        <w:t>, and e</w:t>
      </w:r>
      <w:r w:rsidR="003E4BAF">
        <w:rPr>
          <w:rFonts w:asciiTheme="majorHAnsi" w:hAnsiTheme="majorHAnsi" w:cs="Arial"/>
        </w:rPr>
        <w:t>v</w:t>
      </w:r>
      <w:r w:rsidR="008131D0" w:rsidRPr="0071762E">
        <w:rPr>
          <w:rFonts w:asciiTheme="majorHAnsi" w:hAnsiTheme="majorHAnsi" w:cs="Arial"/>
        </w:rPr>
        <w:t>ery year since 2005</w:t>
      </w:r>
      <w:r w:rsidR="00F31A2A" w:rsidRPr="0071762E">
        <w:rPr>
          <w:rFonts w:asciiTheme="majorHAnsi" w:hAnsiTheme="majorHAnsi" w:cs="Arial"/>
        </w:rPr>
        <w:t xml:space="preserve">, </w:t>
      </w:r>
      <w:r w:rsidR="00F31A2A" w:rsidRPr="0071762E">
        <w:rPr>
          <w:rFonts w:asciiTheme="majorHAnsi" w:hAnsiTheme="majorHAnsi" w:cs="Arial"/>
          <w:i/>
          <w:iCs/>
        </w:rPr>
        <w:t xml:space="preserve">Barron’s </w:t>
      </w:r>
      <w:r w:rsidR="00F31A2A" w:rsidRPr="0071762E">
        <w:rPr>
          <w:rFonts w:asciiTheme="majorHAnsi" w:hAnsiTheme="majorHAnsi" w:cs="Arial"/>
        </w:rPr>
        <w:t xml:space="preserve">has ranked Brian among the top five financial advisors nationally. In 2009 and 2014, </w:t>
      </w:r>
      <w:r w:rsidR="00F31A2A" w:rsidRPr="0071762E">
        <w:rPr>
          <w:rFonts w:asciiTheme="majorHAnsi" w:hAnsiTheme="majorHAnsi" w:cs="Arial"/>
          <w:i/>
          <w:iCs/>
        </w:rPr>
        <w:t xml:space="preserve">Barron’s </w:t>
      </w:r>
      <w:r w:rsidR="00F31A2A" w:rsidRPr="0071762E">
        <w:rPr>
          <w:rFonts w:asciiTheme="majorHAnsi" w:hAnsiTheme="majorHAnsi" w:cs="Arial"/>
        </w:rPr>
        <w:t xml:space="preserve">named </w:t>
      </w:r>
      <w:r w:rsidR="00646CDD">
        <w:rPr>
          <w:rFonts w:asciiTheme="majorHAnsi" w:hAnsiTheme="majorHAnsi" w:cs="Arial"/>
        </w:rPr>
        <w:t>him</w:t>
      </w:r>
      <w:r w:rsidR="00646CDD" w:rsidRPr="0071762E">
        <w:rPr>
          <w:rFonts w:asciiTheme="majorHAnsi" w:hAnsiTheme="majorHAnsi" w:cs="Arial"/>
        </w:rPr>
        <w:t xml:space="preserve"> </w:t>
      </w:r>
      <w:r w:rsidR="00F31A2A" w:rsidRPr="0071762E">
        <w:rPr>
          <w:rFonts w:asciiTheme="majorHAnsi" w:hAnsiTheme="majorHAnsi" w:cs="Arial"/>
        </w:rPr>
        <w:t xml:space="preserve">the </w:t>
      </w:r>
      <w:r w:rsidR="00F31A2A" w:rsidRPr="00E84DEC">
        <w:rPr>
          <w:rFonts w:asciiTheme="majorHAnsi" w:hAnsiTheme="majorHAnsi" w:cs="Arial"/>
          <w:iCs/>
        </w:rPr>
        <w:t>Top Advisor in New York</w:t>
      </w:r>
      <w:r w:rsidR="008131D0" w:rsidRPr="00E84DEC">
        <w:rPr>
          <w:rFonts w:asciiTheme="majorHAnsi" w:hAnsiTheme="majorHAnsi" w:cs="Arial"/>
          <w:iCs/>
        </w:rPr>
        <w:t>.</w:t>
      </w:r>
      <w:r>
        <w:rPr>
          <w:rFonts w:asciiTheme="majorHAnsi" w:hAnsiTheme="majorHAnsi" w:cs="Arial"/>
          <w:iCs/>
        </w:rPr>
        <w:t xml:space="preserve">  </w:t>
      </w:r>
      <w:r w:rsidR="008131D0">
        <w:rPr>
          <w:rFonts w:asciiTheme="majorHAnsi" w:hAnsiTheme="majorHAnsi" w:cs="Arial"/>
          <w:i/>
          <w:iCs/>
        </w:rPr>
        <w:t xml:space="preserve"> </w:t>
      </w:r>
      <w:r w:rsidR="00646CDD">
        <w:rPr>
          <w:rFonts w:asciiTheme="majorHAnsi" w:hAnsiTheme="majorHAnsi" w:cs="Arial"/>
          <w:iCs/>
        </w:rPr>
        <w:t>Brian</w:t>
      </w:r>
      <w:r w:rsidR="008131D0">
        <w:rPr>
          <w:rFonts w:asciiTheme="majorHAnsi" w:hAnsiTheme="majorHAnsi" w:cs="Arial"/>
        </w:rPr>
        <w:t xml:space="preserve"> </w:t>
      </w:r>
      <w:r w:rsidR="00F31A2A" w:rsidRPr="0071762E">
        <w:rPr>
          <w:rFonts w:asciiTheme="majorHAnsi" w:hAnsiTheme="majorHAnsi" w:cs="Arial"/>
        </w:rPr>
        <w:t xml:space="preserve">was interviewed and featured in </w:t>
      </w:r>
      <w:r w:rsidR="003E4BAF" w:rsidRPr="00E84DEC">
        <w:rPr>
          <w:rFonts w:asciiTheme="majorHAnsi" w:hAnsiTheme="majorHAnsi" w:cs="Arial"/>
          <w:i/>
        </w:rPr>
        <w:t>Barron’s</w:t>
      </w:r>
      <w:r w:rsidR="003E4BAF" w:rsidRPr="0071762E">
        <w:rPr>
          <w:rFonts w:asciiTheme="majorHAnsi" w:hAnsiTheme="majorHAnsi" w:cs="Arial"/>
        </w:rPr>
        <w:t xml:space="preserve"> </w:t>
      </w:r>
      <w:r w:rsidR="00F31A2A" w:rsidRPr="0071762E">
        <w:rPr>
          <w:rFonts w:asciiTheme="majorHAnsi" w:hAnsiTheme="majorHAnsi" w:cs="Arial"/>
        </w:rPr>
        <w:t xml:space="preserve">November 9, 2009 issue. </w:t>
      </w:r>
      <w:r w:rsidR="003E4BAF">
        <w:rPr>
          <w:rFonts w:asciiTheme="majorHAnsi" w:hAnsiTheme="majorHAnsi" w:cs="Arial"/>
        </w:rPr>
        <w:t>He</w:t>
      </w:r>
      <w:r w:rsidR="003E4BAF" w:rsidRPr="0071762E">
        <w:rPr>
          <w:rFonts w:asciiTheme="majorHAnsi" w:hAnsiTheme="majorHAnsi" w:cs="Arial"/>
        </w:rPr>
        <w:t xml:space="preserve"> </w:t>
      </w:r>
      <w:r w:rsidR="00F31A2A" w:rsidRPr="0071762E">
        <w:rPr>
          <w:rFonts w:asciiTheme="majorHAnsi" w:hAnsiTheme="majorHAnsi" w:cs="Arial"/>
        </w:rPr>
        <w:t xml:space="preserve">holds a </w:t>
      </w:r>
      <w:r w:rsidR="0059568C">
        <w:rPr>
          <w:rFonts w:asciiTheme="majorHAnsi" w:hAnsiTheme="majorHAnsi" w:cs="Arial"/>
        </w:rPr>
        <w:t>B</w:t>
      </w:r>
      <w:r w:rsidR="009357C4">
        <w:rPr>
          <w:rFonts w:asciiTheme="majorHAnsi" w:hAnsiTheme="majorHAnsi" w:cs="Arial"/>
        </w:rPr>
        <w:t>.</w:t>
      </w:r>
      <w:r w:rsidR="0059568C">
        <w:rPr>
          <w:rFonts w:asciiTheme="majorHAnsi" w:hAnsiTheme="majorHAnsi" w:cs="Arial"/>
        </w:rPr>
        <w:t>A</w:t>
      </w:r>
      <w:r w:rsidR="009357C4">
        <w:rPr>
          <w:rFonts w:asciiTheme="majorHAnsi" w:hAnsiTheme="majorHAnsi" w:cs="Arial"/>
        </w:rPr>
        <w:t>.</w:t>
      </w:r>
      <w:r w:rsidR="00F31A2A" w:rsidRPr="0071762E">
        <w:rPr>
          <w:rFonts w:asciiTheme="majorHAnsi" w:hAnsiTheme="majorHAnsi" w:cs="Arial"/>
        </w:rPr>
        <w:t xml:space="preserve"> in Political Science/ American Studies from Amherst College.</w:t>
      </w:r>
    </w:p>
    <w:p w14:paraId="7C47437F" w14:textId="77777777" w:rsidR="003F0627" w:rsidRPr="0071762E" w:rsidRDefault="003F0627">
      <w:pPr>
        <w:rPr>
          <w:rFonts w:asciiTheme="majorHAnsi" w:hAnsiTheme="majorHAnsi"/>
        </w:rPr>
      </w:pPr>
    </w:p>
    <w:p w14:paraId="54F54B08" w14:textId="77777777" w:rsidR="00F31A2A" w:rsidRDefault="00F31A2A">
      <w:pPr>
        <w:rPr>
          <w:rFonts w:asciiTheme="majorHAnsi" w:hAnsiTheme="majorHAnsi"/>
          <w:b/>
        </w:rPr>
      </w:pPr>
      <w:r w:rsidRPr="0071762E">
        <w:rPr>
          <w:rFonts w:asciiTheme="majorHAnsi" w:hAnsiTheme="majorHAnsi"/>
          <w:b/>
        </w:rPr>
        <w:t>Courtney Moore</w:t>
      </w:r>
    </w:p>
    <w:p w14:paraId="614C6153" w14:textId="77777777" w:rsidR="00352774" w:rsidRDefault="00352774">
      <w:pPr>
        <w:rPr>
          <w:rFonts w:asciiTheme="majorHAnsi" w:hAnsiTheme="majorHAnsi"/>
          <w:b/>
        </w:rPr>
      </w:pPr>
      <w:r w:rsidRPr="0071762E">
        <w:rPr>
          <w:rFonts w:asciiTheme="majorHAnsi" w:hAnsiTheme="majorHAnsi"/>
        </w:rPr>
        <w:t>Merrill Lynch</w:t>
      </w:r>
    </w:p>
    <w:p w14:paraId="4A3E8AD0" w14:textId="77777777" w:rsidR="00352774" w:rsidRPr="0071762E" w:rsidRDefault="00352774">
      <w:pPr>
        <w:rPr>
          <w:rFonts w:asciiTheme="majorHAnsi" w:hAnsiTheme="majorHAnsi"/>
          <w:b/>
        </w:rPr>
      </w:pPr>
    </w:p>
    <w:p w14:paraId="5C602959" w14:textId="77777777" w:rsidR="00F31A2A" w:rsidRDefault="00352774">
      <w:pPr>
        <w:rPr>
          <w:rFonts w:asciiTheme="majorHAnsi" w:hAnsiTheme="majorHAnsi"/>
        </w:rPr>
      </w:pPr>
      <w:r>
        <w:rPr>
          <w:rFonts w:asciiTheme="majorHAnsi" w:hAnsiTheme="majorHAnsi"/>
        </w:rPr>
        <w:t xml:space="preserve">As a </w:t>
      </w:r>
      <w:r w:rsidR="00F31A2A" w:rsidRPr="0071762E">
        <w:rPr>
          <w:rFonts w:asciiTheme="majorHAnsi" w:hAnsiTheme="majorHAnsi"/>
        </w:rPr>
        <w:t>Senior Vice President – Investment</w:t>
      </w:r>
      <w:r>
        <w:rPr>
          <w:rFonts w:asciiTheme="majorHAnsi" w:hAnsiTheme="majorHAnsi"/>
        </w:rPr>
        <w:t xml:space="preserve"> and</w:t>
      </w:r>
      <w:r w:rsidR="00F31A2A" w:rsidRPr="0071762E">
        <w:rPr>
          <w:rFonts w:asciiTheme="majorHAnsi" w:hAnsiTheme="majorHAnsi"/>
        </w:rPr>
        <w:t xml:space="preserve"> Global Institutional Consultan</w:t>
      </w:r>
      <w:r w:rsidR="00D56392">
        <w:rPr>
          <w:rFonts w:asciiTheme="majorHAnsi" w:hAnsiTheme="majorHAnsi"/>
        </w:rPr>
        <w:t>t</w:t>
      </w:r>
      <w:r w:rsidR="000B14BB">
        <w:rPr>
          <w:rFonts w:asciiTheme="majorHAnsi" w:hAnsiTheme="majorHAnsi"/>
        </w:rPr>
        <w:t xml:space="preserve"> at </w:t>
      </w:r>
      <w:r w:rsidR="000B14BB" w:rsidRPr="0071762E">
        <w:rPr>
          <w:rFonts w:asciiTheme="majorHAnsi" w:hAnsiTheme="majorHAnsi"/>
        </w:rPr>
        <w:t>Merrill Lynch</w:t>
      </w:r>
      <w:r w:rsidR="00F31A2A" w:rsidRPr="0071762E">
        <w:rPr>
          <w:rFonts w:asciiTheme="majorHAnsi" w:hAnsiTheme="majorHAnsi"/>
        </w:rPr>
        <w:t xml:space="preserve">, </w:t>
      </w:r>
      <w:r w:rsidR="00646CDD" w:rsidRPr="0071762E">
        <w:rPr>
          <w:rFonts w:asciiTheme="majorHAnsi" w:hAnsiTheme="majorHAnsi"/>
        </w:rPr>
        <w:t xml:space="preserve">Courtney </w:t>
      </w:r>
      <w:r w:rsidR="00F31A2A" w:rsidRPr="0071762E">
        <w:rPr>
          <w:rFonts w:asciiTheme="majorHAnsi" w:hAnsiTheme="majorHAnsi"/>
        </w:rPr>
        <w:t xml:space="preserve">has extensive experience in investment </w:t>
      </w:r>
      <w:proofErr w:type="gramStart"/>
      <w:r w:rsidR="00F31A2A" w:rsidRPr="0071762E">
        <w:rPr>
          <w:rFonts w:asciiTheme="majorHAnsi" w:hAnsiTheme="majorHAnsi"/>
        </w:rPr>
        <w:t>consulting,</w:t>
      </w:r>
      <w:proofErr w:type="gramEnd"/>
      <w:r w:rsidR="00F31A2A" w:rsidRPr="0071762E">
        <w:rPr>
          <w:rFonts w:asciiTheme="majorHAnsi" w:hAnsiTheme="majorHAnsi"/>
        </w:rPr>
        <w:t xml:space="preserve"> asset allocation modeling, hedging and diversifying concentrated stock strategies</w:t>
      </w:r>
      <w:r w:rsidR="00667570">
        <w:rPr>
          <w:rFonts w:asciiTheme="majorHAnsi" w:hAnsiTheme="majorHAnsi"/>
        </w:rPr>
        <w:t>,</w:t>
      </w:r>
      <w:r w:rsidR="00F31A2A" w:rsidRPr="0071762E">
        <w:rPr>
          <w:rFonts w:asciiTheme="majorHAnsi" w:hAnsiTheme="majorHAnsi"/>
        </w:rPr>
        <w:t xml:space="preserve"> and liability management.  </w:t>
      </w:r>
      <w:r w:rsidR="00D56392">
        <w:rPr>
          <w:rFonts w:asciiTheme="majorHAnsi" w:hAnsiTheme="majorHAnsi"/>
        </w:rPr>
        <w:t>A</w:t>
      </w:r>
      <w:r w:rsidR="00F31A2A" w:rsidRPr="0071762E">
        <w:rPr>
          <w:rFonts w:asciiTheme="majorHAnsi" w:hAnsiTheme="majorHAnsi"/>
        </w:rPr>
        <w:t xml:space="preserve"> Certified Financial Planner</w:t>
      </w:r>
      <w:r w:rsidR="00F31A2A" w:rsidRPr="0071762E">
        <w:rPr>
          <w:rFonts w:asciiTheme="majorHAnsi" w:hAnsiTheme="majorHAnsi"/>
          <w:b/>
          <w:bCs/>
        </w:rPr>
        <w:sym w:font="Symbol" w:char="00E2"/>
      </w:r>
      <w:r w:rsidR="00F31A2A" w:rsidRPr="0071762E">
        <w:rPr>
          <w:rFonts w:asciiTheme="majorHAnsi" w:hAnsiTheme="majorHAnsi"/>
        </w:rPr>
        <w:t xml:space="preserve">, </w:t>
      </w:r>
      <w:r w:rsidR="00667570">
        <w:rPr>
          <w:rFonts w:asciiTheme="majorHAnsi" w:hAnsiTheme="majorHAnsi"/>
        </w:rPr>
        <w:t>she</w:t>
      </w:r>
      <w:r w:rsidR="00667570" w:rsidRPr="0071762E">
        <w:rPr>
          <w:rFonts w:asciiTheme="majorHAnsi" w:hAnsiTheme="majorHAnsi"/>
        </w:rPr>
        <w:t xml:space="preserve"> </w:t>
      </w:r>
      <w:r w:rsidR="00F31A2A" w:rsidRPr="0071762E">
        <w:rPr>
          <w:rFonts w:asciiTheme="majorHAnsi" w:hAnsiTheme="majorHAnsi"/>
        </w:rPr>
        <w:t xml:space="preserve">has broad experience in working with clients’ attorneys, accountants and family office personnel in non-investment matters such as wealth transfer strategies and philanthropic planning.  Courtney has been recognized by </w:t>
      </w:r>
      <w:r w:rsidR="00F31A2A" w:rsidRPr="00E84DEC">
        <w:rPr>
          <w:rFonts w:asciiTheme="majorHAnsi" w:hAnsiTheme="majorHAnsi"/>
          <w:i/>
        </w:rPr>
        <w:t>Barron’s</w:t>
      </w:r>
      <w:r w:rsidR="00F31A2A" w:rsidRPr="0071762E">
        <w:rPr>
          <w:rFonts w:asciiTheme="majorHAnsi" w:hAnsiTheme="majorHAnsi"/>
        </w:rPr>
        <w:t xml:space="preserve"> as one of the Top 100 Women Financial Advisors </w:t>
      </w:r>
      <w:r w:rsidR="00646CDD">
        <w:rPr>
          <w:rFonts w:asciiTheme="majorHAnsi" w:hAnsiTheme="majorHAnsi"/>
        </w:rPr>
        <w:t>and one of</w:t>
      </w:r>
      <w:r w:rsidR="00F31A2A" w:rsidRPr="0071762E">
        <w:rPr>
          <w:rFonts w:asciiTheme="majorHAnsi" w:hAnsiTheme="majorHAnsi"/>
        </w:rPr>
        <w:t xml:space="preserve"> the Top 1,000 Financial Advisors in the country.  </w:t>
      </w:r>
      <w:r w:rsidR="00646CDD">
        <w:rPr>
          <w:rFonts w:asciiTheme="majorHAnsi" w:hAnsiTheme="majorHAnsi"/>
        </w:rPr>
        <w:t xml:space="preserve">After </w:t>
      </w:r>
      <w:r w:rsidR="00F31A2A" w:rsidRPr="0071762E">
        <w:rPr>
          <w:rFonts w:asciiTheme="majorHAnsi" w:hAnsiTheme="majorHAnsi"/>
        </w:rPr>
        <w:t>graduat</w:t>
      </w:r>
      <w:r w:rsidR="00646CDD">
        <w:rPr>
          <w:rFonts w:asciiTheme="majorHAnsi" w:hAnsiTheme="majorHAnsi"/>
        </w:rPr>
        <w:t>ing</w:t>
      </w:r>
      <w:r w:rsidR="00F31A2A" w:rsidRPr="0071762E">
        <w:rPr>
          <w:rFonts w:asciiTheme="majorHAnsi" w:hAnsiTheme="majorHAnsi"/>
        </w:rPr>
        <w:t xml:space="preserve"> from the College of the Holy Cross, </w:t>
      </w:r>
      <w:r w:rsidR="00646CDD">
        <w:rPr>
          <w:rFonts w:asciiTheme="majorHAnsi" w:hAnsiTheme="majorHAnsi"/>
        </w:rPr>
        <w:t>she</w:t>
      </w:r>
      <w:r w:rsidR="00646CDD" w:rsidRPr="0071762E">
        <w:rPr>
          <w:rFonts w:asciiTheme="majorHAnsi" w:hAnsiTheme="majorHAnsi"/>
        </w:rPr>
        <w:t xml:space="preserve"> earned </w:t>
      </w:r>
      <w:r w:rsidR="00D56392">
        <w:rPr>
          <w:rFonts w:asciiTheme="majorHAnsi" w:hAnsiTheme="majorHAnsi"/>
        </w:rPr>
        <w:t>her</w:t>
      </w:r>
      <w:r w:rsidR="00646CDD" w:rsidRPr="0071762E">
        <w:rPr>
          <w:rFonts w:asciiTheme="majorHAnsi" w:hAnsiTheme="majorHAnsi"/>
        </w:rPr>
        <w:t xml:space="preserve"> Certified Investment Management Analyst (CIMA) designation </w:t>
      </w:r>
      <w:r w:rsidR="00646CDD">
        <w:rPr>
          <w:rFonts w:asciiTheme="majorHAnsi" w:hAnsiTheme="majorHAnsi"/>
        </w:rPr>
        <w:t>from</w:t>
      </w:r>
      <w:r w:rsidR="00646CDD" w:rsidRPr="0071762E">
        <w:rPr>
          <w:rFonts w:asciiTheme="majorHAnsi" w:hAnsiTheme="majorHAnsi"/>
        </w:rPr>
        <w:t xml:space="preserve"> Wharton </w:t>
      </w:r>
      <w:r w:rsidR="00646CDD">
        <w:rPr>
          <w:rFonts w:asciiTheme="majorHAnsi" w:hAnsiTheme="majorHAnsi"/>
        </w:rPr>
        <w:t>and</w:t>
      </w:r>
      <w:r w:rsidR="00646CDD" w:rsidRPr="0071762E">
        <w:rPr>
          <w:rFonts w:asciiTheme="majorHAnsi" w:hAnsiTheme="majorHAnsi"/>
        </w:rPr>
        <w:t xml:space="preserve"> received her CFP® designation </w:t>
      </w:r>
      <w:r w:rsidR="00646CDD">
        <w:rPr>
          <w:rFonts w:asciiTheme="majorHAnsi" w:hAnsiTheme="majorHAnsi"/>
        </w:rPr>
        <w:t>from</w:t>
      </w:r>
      <w:r w:rsidR="00646CDD" w:rsidRPr="0071762E">
        <w:rPr>
          <w:rFonts w:asciiTheme="majorHAnsi" w:hAnsiTheme="majorHAnsi"/>
        </w:rPr>
        <w:t xml:space="preserve"> the NYU Stern School of Business.  </w:t>
      </w:r>
    </w:p>
    <w:p w14:paraId="701F28BA" w14:textId="77777777" w:rsidR="00646CDD" w:rsidRDefault="00646CDD" w:rsidP="00F31A2A">
      <w:pPr>
        <w:rPr>
          <w:rFonts w:asciiTheme="majorHAnsi" w:hAnsiTheme="majorHAnsi"/>
        </w:rPr>
      </w:pPr>
    </w:p>
    <w:p w14:paraId="766A48E6" w14:textId="77777777" w:rsidR="00F31A2A" w:rsidRPr="0071762E" w:rsidRDefault="00F31A2A">
      <w:pPr>
        <w:rPr>
          <w:rFonts w:asciiTheme="majorHAnsi" w:hAnsiTheme="majorHAnsi"/>
        </w:rPr>
      </w:pPr>
    </w:p>
    <w:p w14:paraId="667B9DF5" w14:textId="77777777" w:rsidR="00F31A2A" w:rsidRDefault="00F31A2A" w:rsidP="00F31A2A">
      <w:pPr>
        <w:autoSpaceDE w:val="0"/>
        <w:autoSpaceDN w:val="0"/>
        <w:adjustRightInd w:val="0"/>
        <w:rPr>
          <w:rFonts w:asciiTheme="majorHAnsi" w:hAnsiTheme="majorHAnsi" w:cs="HelveticaNeue-Medium"/>
          <w:b/>
        </w:rPr>
      </w:pPr>
      <w:r w:rsidRPr="0071762E">
        <w:rPr>
          <w:rFonts w:asciiTheme="majorHAnsi" w:hAnsiTheme="majorHAnsi" w:cs="HelveticaNeue-Medium"/>
          <w:b/>
        </w:rPr>
        <w:t xml:space="preserve">Richard M. </w:t>
      </w:r>
      <w:proofErr w:type="spellStart"/>
      <w:r w:rsidRPr="0071762E">
        <w:rPr>
          <w:rFonts w:asciiTheme="majorHAnsi" w:hAnsiTheme="majorHAnsi" w:cs="HelveticaNeue-Medium"/>
          <w:b/>
        </w:rPr>
        <w:t>Potocki</w:t>
      </w:r>
      <w:proofErr w:type="spellEnd"/>
    </w:p>
    <w:p w14:paraId="2F67AA54" w14:textId="77777777" w:rsidR="006F65EF" w:rsidRPr="0071762E" w:rsidRDefault="006F65EF" w:rsidP="00F31A2A">
      <w:pPr>
        <w:autoSpaceDE w:val="0"/>
        <w:autoSpaceDN w:val="0"/>
        <w:adjustRightInd w:val="0"/>
        <w:rPr>
          <w:rFonts w:asciiTheme="majorHAnsi" w:hAnsiTheme="majorHAnsi" w:cs="HelveticaNeue-Medium"/>
          <w:b/>
        </w:rPr>
      </w:pPr>
      <w:r w:rsidRPr="00572DFF">
        <w:rPr>
          <w:rFonts w:asciiTheme="majorHAnsi" w:hAnsiTheme="majorHAnsi" w:cs="HelveticaNeue-Medium"/>
        </w:rPr>
        <w:t>Van Eck</w:t>
      </w:r>
      <w:r w:rsidR="001B6DC4">
        <w:rPr>
          <w:rFonts w:asciiTheme="majorHAnsi" w:hAnsiTheme="majorHAnsi" w:cs="HelveticaNeue-Medium"/>
        </w:rPr>
        <w:t xml:space="preserve"> Global</w:t>
      </w:r>
    </w:p>
    <w:p w14:paraId="36FE28B1" w14:textId="77777777" w:rsidR="00F31A2A" w:rsidRPr="0071762E" w:rsidRDefault="00F31A2A" w:rsidP="00F31A2A">
      <w:pPr>
        <w:autoSpaceDE w:val="0"/>
        <w:autoSpaceDN w:val="0"/>
        <w:adjustRightInd w:val="0"/>
        <w:rPr>
          <w:rFonts w:asciiTheme="majorHAnsi" w:hAnsiTheme="majorHAnsi" w:cs="HelveticaNeue-Medium"/>
        </w:rPr>
      </w:pPr>
    </w:p>
    <w:p w14:paraId="4F6BCF6A" w14:textId="77777777" w:rsidR="00F31A2A" w:rsidRPr="00E84DEC" w:rsidRDefault="006F65EF" w:rsidP="00E84DEC">
      <w:pPr>
        <w:autoSpaceDE w:val="0"/>
        <w:autoSpaceDN w:val="0"/>
        <w:adjustRightInd w:val="0"/>
        <w:rPr>
          <w:rFonts w:asciiTheme="majorHAnsi" w:hAnsiTheme="majorHAnsi"/>
        </w:rPr>
      </w:pPr>
      <w:r>
        <w:rPr>
          <w:rFonts w:asciiTheme="majorHAnsi" w:hAnsiTheme="majorHAnsi" w:cs="HelveticaNeue-Medium"/>
        </w:rPr>
        <w:t xml:space="preserve">A </w:t>
      </w:r>
      <w:r w:rsidR="00F31A2A" w:rsidRPr="00E84DEC">
        <w:rPr>
          <w:rFonts w:asciiTheme="majorHAnsi" w:hAnsiTheme="majorHAnsi" w:cs="HelveticaNeue-Medium"/>
        </w:rPr>
        <w:t xml:space="preserve">Managing Director, </w:t>
      </w:r>
      <w:r>
        <w:rPr>
          <w:rFonts w:asciiTheme="majorHAnsi" w:hAnsiTheme="majorHAnsi" w:cs="HelveticaNeue-Medium"/>
        </w:rPr>
        <w:t xml:space="preserve">Peter is the </w:t>
      </w:r>
      <w:r w:rsidR="00F31A2A" w:rsidRPr="00E84DEC">
        <w:rPr>
          <w:rFonts w:asciiTheme="majorHAnsi" w:hAnsiTheme="majorHAnsi" w:cs="HelveticaNeue-Medium"/>
        </w:rPr>
        <w:t>Head of U.S. Distribution for Van Eck's advisory and institutional channels across all product lines.</w:t>
      </w:r>
      <w:r>
        <w:rPr>
          <w:rFonts w:asciiTheme="majorHAnsi" w:hAnsiTheme="majorHAnsi" w:cs="HelveticaNeue-Medium"/>
        </w:rPr>
        <w:t xml:space="preserve">  </w:t>
      </w:r>
      <w:r w:rsidR="00F31A2A" w:rsidRPr="00E84DEC">
        <w:rPr>
          <w:rFonts w:asciiTheme="majorHAnsi" w:hAnsiTheme="majorHAnsi" w:cs="HelveticaNeue-Medium"/>
        </w:rPr>
        <w:t>Prior to joining Van Eck</w:t>
      </w:r>
      <w:r>
        <w:rPr>
          <w:rFonts w:asciiTheme="majorHAnsi" w:hAnsiTheme="majorHAnsi" w:cs="HelveticaNeue-Medium"/>
        </w:rPr>
        <w:t xml:space="preserve"> in 2012</w:t>
      </w:r>
      <w:r w:rsidR="00F31A2A" w:rsidRPr="00E84DEC">
        <w:rPr>
          <w:rFonts w:asciiTheme="majorHAnsi" w:hAnsiTheme="majorHAnsi" w:cs="HelveticaNeue-Medium"/>
        </w:rPr>
        <w:t xml:space="preserve">, </w:t>
      </w:r>
      <w:r>
        <w:rPr>
          <w:rFonts w:asciiTheme="majorHAnsi" w:hAnsiTheme="majorHAnsi" w:cs="HelveticaNeue-Medium"/>
        </w:rPr>
        <w:t xml:space="preserve">he </w:t>
      </w:r>
      <w:proofErr w:type="gramStart"/>
      <w:r w:rsidR="00F31A2A" w:rsidRPr="00E84DEC">
        <w:rPr>
          <w:rFonts w:asciiTheme="majorHAnsi" w:hAnsiTheme="majorHAnsi" w:cs="HelveticaNeue-Medium"/>
        </w:rPr>
        <w:t>served</w:t>
      </w:r>
      <w:proofErr w:type="gramEnd"/>
      <w:r w:rsidR="00F31A2A" w:rsidRPr="00E84DEC">
        <w:rPr>
          <w:rFonts w:asciiTheme="majorHAnsi" w:hAnsiTheme="majorHAnsi" w:cs="HelveticaNeue-Medium"/>
        </w:rPr>
        <w:t xml:space="preserve"> as Director, National Sales Manager and Head of National Accounts at Russell ETF. </w:t>
      </w:r>
      <w:r>
        <w:rPr>
          <w:rFonts w:asciiTheme="majorHAnsi" w:hAnsiTheme="majorHAnsi" w:cs="HelveticaNeue-Medium"/>
        </w:rPr>
        <w:t xml:space="preserve"> He was also a member of</w:t>
      </w:r>
      <w:r w:rsidR="00F31A2A" w:rsidRPr="00E84DEC">
        <w:rPr>
          <w:rFonts w:asciiTheme="majorHAnsi" w:hAnsiTheme="majorHAnsi" w:cs="HelveticaNeue-Medium"/>
        </w:rPr>
        <w:t xml:space="preserve"> Russell's ETF Operating Committee and Distribution Leadership Team.</w:t>
      </w:r>
      <w:r>
        <w:rPr>
          <w:rFonts w:asciiTheme="majorHAnsi" w:hAnsiTheme="majorHAnsi" w:cs="HelveticaNeue-Medium"/>
        </w:rPr>
        <w:t xml:space="preserve">  </w:t>
      </w:r>
      <w:r w:rsidR="00F31A2A" w:rsidRPr="00E84DEC">
        <w:rPr>
          <w:rFonts w:asciiTheme="majorHAnsi" w:hAnsiTheme="majorHAnsi" w:cs="HelveticaNeue-Medium"/>
        </w:rPr>
        <w:t xml:space="preserve">At J. &amp; W. Seligman, </w:t>
      </w:r>
      <w:r>
        <w:rPr>
          <w:rFonts w:asciiTheme="majorHAnsi" w:hAnsiTheme="majorHAnsi" w:cs="HelveticaNeue-Medium"/>
        </w:rPr>
        <w:t>he was</w:t>
      </w:r>
      <w:r w:rsidRPr="00E84DEC">
        <w:rPr>
          <w:rFonts w:asciiTheme="majorHAnsi" w:hAnsiTheme="majorHAnsi" w:cs="HelveticaNeue-Medium"/>
        </w:rPr>
        <w:t xml:space="preserve"> </w:t>
      </w:r>
      <w:r w:rsidR="00F31A2A" w:rsidRPr="00E84DEC">
        <w:rPr>
          <w:rFonts w:asciiTheme="majorHAnsi" w:hAnsiTheme="majorHAnsi" w:cs="HelveticaNeue-Medium"/>
        </w:rPr>
        <w:t>Managing Director and Partner</w:t>
      </w:r>
      <w:r>
        <w:rPr>
          <w:rFonts w:asciiTheme="majorHAnsi" w:hAnsiTheme="majorHAnsi" w:cs="HelveticaNeue-Medium"/>
        </w:rPr>
        <w:t xml:space="preserve"> and held the positions of </w:t>
      </w:r>
      <w:r w:rsidR="00F31A2A" w:rsidRPr="00E84DEC">
        <w:rPr>
          <w:rFonts w:asciiTheme="majorHAnsi" w:hAnsiTheme="majorHAnsi" w:cs="HelveticaNeue-Medium"/>
        </w:rPr>
        <w:t>National Sales Manager</w:t>
      </w:r>
      <w:r>
        <w:rPr>
          <w:rFonts w:asciiTheme="majorHAnsi" w:hAnsiTheme="majorHAnsi" w:cs="HelveticaNeue-Medium"/>
        </w:rPr>
        <w:t>,</w:t>
      </w:r>
      <w:r w:rsidR="00F31A2A" w:rsidRPr="00E84DEC">
        <w:rPr>
          <w:rFonts w:asciiTheme="majorHAnsi" w:hAnsiTheme="majorHAnsi" w:cs="HelveticaNeue-Medium"/>
        </w:rPr>
        <w:t xml:space="preserve"> Head of National Accounts</w:t>
      </w:r>
      <w:r>
        <w:rPr>
          <w:rFonts w:asciiTheme="majorHAnsi" w:hAnsiTheme="majorHAnsi" w:cs="HelveticaNeue-Medium"/>
        </w:rPr>
        <w:t>,</w:t>
      </w:r>
      <w:r w:rsidR="00F31A2A" w:rsidRPr="00E84DEC">
        <w:rPr>
          <w:rFonts w:asciiTheme="majorHAnsi" w:hAnsiTheme="majorHAnsi" w:cs="HelveticaNeue-Medium"/>
        </w:rPr>
        <w:t xml:space="preserve"> Head of Marketing</w:t>
      </w:r>
      <w:r w:rsidR="001B6DC4">
        <w:rPr>
          <w:rFonts w:asciiTheme="majorHAnsi" w:hAnsiTheme="majorHAnsi" w:cs="HelveticaNeue-Medium"/>
        </w:rPr>
        <w:t>, and m</w:t>
      </w:r>
      <w:r w:rsidR="00F31A2A" w:rsidRPr="00E84DEC">
        <w:rPr>
          <w:rFonts w:asciiTheme="majorHAnsi" w:hAnsiTheme="majorHAnsi" w:cs="HelveticaNeue-Medium"/>
        </w:rPr>
        <w:t xml:space="preserve">ember of </w:t>
      </w:r>
      <w:r>
        <w:rPr>
          <w:rFonts w:asciiTheme="majorHAnsi" w:hAnsiTheme="majorHAnsi" w:cs="HelveticaNeue-Medium"/>
        </w:rPr>
        <w:t xml:space="preserve">the </w:t>
      </w:r>
      <w:r w:rsidR="00F31A2A" w:rsidRPr="00E84DEC">
        <w:rPr>
          <w:rFonts w:asciiTheme="majorHAnsi" w:hAnsiTheme="majorHAnsi" w:cs="HelveticaNeue-Medium"/>
        </w:rPr>
        <w:t>Board of Director</w:t>
      </w:r>
      <w:r w:rsidR="001B6DC4">
        <w:rPr>
          <w:rFonts w:asciiTheme="majorHAnsi" w:hAnsiTheme="majorHAnsi" w:cs="HelveticaNeue-Medium"/>
        </w:rPr>
        <w:t xml:space="preserve">s of </w:t>
      </w:r>
      <w:r w:rsidR="00F31A2A" w:rsidRPr="00E84DEC">
        <w:rPr>
          <w:rFonts w:asciiTheme="majorHAnsi" w:hAnsiTheme="majorHAnsi" w:cs="HelveticaNeue-Medium"/>
        </w:rPr>
        <w:t xml:space="preserve">Global Horizon and Spectrum Funds. </w:t>
      </w:r>
      <w:r w:rsidR="001B6DC4">
        <w:rPr>
          <w:rFonts w:asciiTheme="majorHAnsi" w:hAnsiTheme="majorHAnsi" w:cs="HelveticaNeue-Medium"/>
        </w:rPr>
        <w:t xml:space="preserve">While </w:t>
      </w:r>
      <w:r w:rsidR="001B6DC4">
        <w:rPr>
          <w:rFonts w:asciiTheme="majorHAnsi" w:hAnsiTheme="majorHAnsi" w:cs="HelveticaNeue-Medium"/>
        </w:rPr>
        <w:lastRenderedPageBreak/>
        <w:t>leading</w:t>
      </w:r>
      <w:r w:rsidR="00F31A2A" w:rsidRPr="00E84DEC">
        <w:rPr>
          <w:rFonts w:asciiTheme="majorHAnsi" w:hAnsiTheme="majorHAnsi" w:cs="HelveticaNeue-Medium"/>
        </w:rPr>
        <w:t xml:space="preserve"> offshore and marketing efforts</w:t>
      </w:r>
      <w:r w:rsidR="001B6DC4">
        <w:rPr>
          <w:rFonts w:asciiTheme="majorHAnsi" w:hAnsiTheme="majorHAnsi" w:cs="HelveticaNeue-Medium"/>
        </w:rPr>
        <w:t>,</w:t>
      </w:r>
      <w:r w:rsidR="00F31A2A" w:rsidRPr="00E84DEC">
        <w:rPr>
          <w:rFonts w:asciiTheme="majorHAnsi" w:hAnsiTheme="majorHAnsi" w:cs="HelveticaNeue-Medium"/>
        </w:rPr>
        <w:t xml:space="preserve"> </w:t>
      </w:r>
      <w:r w:rsidR="001B6DC4">
        <w:rPr>
          <w:rFonts w:asciiTheme="majorHAnsi" w:hAnsiTheme="majorHAnsi" w:cs="HelveticaNeue-Medium"/>
        </w:rPr>
        <w:t>he</w:t>
      </w:r>
      <w:r w:rsidR="001B6DC4" w:rsidRPr="00E84DEC">
        <w:rPr>
          <w:rFonts w:asciiTheme="majorHAnsi" w:hAnsiTheme="majorHAnsi" w:cs="HelveticaNeue-Medium"/>
        </w:rPr>
        <w:t xml:space="preserve"> </w:t>
      </w:r>
      <w:r w:rsidR="00F31A2A" w:rsidRPr="00E84DEC">
        <w:rPr>
          <w:rFonts w:asciiTheme="majorHAnsi" w:hAnsiTheme="majorHAnsi" w:cs="HelveticaNeue-Medium"/>
        </w:rPr>
        <w:t>opened offices in London, Buenos Aires and Hong Kong.</w:t>
      </w:r>
      <w:r>
        <w:rPr>
          <w:rFonts w:asciiTheme="majorHAnsi" w:hAnsiTheme="majorHAnsi" w:cs="HelveticaNeue-Medium"/>
        </w:rPr>
        <w:t xml:space="preserve">  He received his </w:t>
      </w:r>
      <w:r w:rsidR="0059568C">
        <w:rPr>
          <w:rFonts w:asciiTheme="majorHAnsi" w:hAnsiTheme="majorHAnsi" w:cs="HelveticaNeue-Medium"/>
        </w:rPr>
        <w:t>B</w:t>
      </w:r>
      <w:r w:rsidR="00B552EA">
        <w:rPr>
          <w:rFonts w:asciiTheme="majorHAnsi" w:hAnsiTheme="majorHAnsi" w:cs="HelveticaNeue-Medium"/>
        </w:rPr>
        <w:t>.</w:t>
      </w:r>
      <w:r w:rsidR="0059568C">
        <w:rPr>
          <w:rFonts w:asciiTheme="majorHAnsi" w:hAnsiTheme="majorHAnsi" w:cs="HelveticaNeue-Medium"/>
        </w:rPr>
        <w:t>A</w:t>
      </w:r>
      <w:r w:rsidR="00B552EA">
        <w:rPr>
          <w:rFonts w:asciiTheme="majorHAnsi" w:hAnsiTheme="majorHAnsi" w:cs="HelveticaNeue-Medium"/>
        </w:rPr>
        <w:t>.</w:t>
      </w:r>
      <w:r>
        <w:rPr>
          <w:rFonts w:asciiTheme="majorHAnsi" w:hAnsiTheme="majorHAnsi" w:cs="HelveticaNeue-Medium"/>
        </w:rPr>
        <w:t xml:space="preserve"> from</w:t>
      </w:r>
      <w:r w:rsidR="00F31A2A" w:rsidRPr="00E84DEC">
        <w:rPr>
          <w:rFonts w:asciiTheme="majorHAnsi" w:hAnsiTheme="majorHAnsi" w:cs="HelveticaNeue-Medium"/>
        </w:rPr>
        <w:t xml:space="preserve"> Duke University</w:t>
      </w:r>
      <w:r>
        <w:rPr>
          <w:rFonts w:asciiTheme="majorHAnsi" w:hAnsiTheme="majorHAnsi" w:cs="HelveticaNeue-Medium"/>
        </w:rPr>
        <w:t>.</w:t>
      </w:r>
    </w:p>
    <w:p w14:paraId="7600E96D" w14:textId="77777777" w:rsidR="00F31A2A" w:rsidRDefault="00F31A2A">
      <w:pPr>
        <w:rPr>
          <w:rFonts w:asciiTheme="majorHAnsi" w:hAnsiTheme="majorHAnsi"/>
        </w:rPr>
      </w:pPr>
    </w:p>
    <w:p w14:paraId="1C07E539" w14:textId="77777777" w:rsidR="00277D34" w:rsidRPr="0071762E" w:rsidRDefault="00277D34">
      <w:pPr>
        <w:rPr>
          <w:rFonts w:asciiTheme="majorHAnsi" w:hAnsiTheme="majorHAnsi"/>
        </w:rPr>
      </w:pPr>
    </w:p>
    <w:p w14:paraId="75F18176" w14:textId="77777777" w:rsidR="00277D34" w:rsidRDefault="00F31A2A" w:rsidP="00E84DEC">
      <w:pPr>
        <w:shd w:val="clear" w:color="auto" w:fill="FFFFFF"/>
        <w:jc w:val="both"/>
        <w:rPr>
          <w:rFonts w:asciiTheme="majorHAnsi" w:hAnsiTheme="majorHAnsi"/>
          <w:b/>
          <w:color w:val="333333"/>
        </w:rPr>
      </w:pPr>
      <w:r w:rsidRPr="0071762E">
        <w:rPr>
          <w:rFonts w:asciiTheme="majorHAnsi" w:hAnsiTheme="majorHAnsi"/>
          <w:b/>
          <w:color w:val="333333"/>
        </w:rPr>
        <w:t>Sam</w:t>
      </w:r>
      <w:r w:rsidR="00277D34">
        <w:rPr>
          <w:rFonts w:asciiTheme="majorHAnsi" w:hAnsiTheme="majorHAnsi"/>
          <w:b/>
          <w:color w:val="333333"/>
        </w:rPr>
        <w:t xml:space="preserve"> </w:t>
      </w:r>
      <w:proofErr w:type="spellStart"/>
      <w:r w:rsidRPr="0071762E">
        <w:rPr>
          <w:rFonts w:asciiTheme="majorHAnsi" w:hAnsiTheme="majorHAnsi"/>
          <w:b/>
          <w:color w:val="333333"/>
        </w:rPr>
        <w:t>Katzman</w:t>
      </w:r>
      <w:proofErr w:type="spellEnd"/>
    </w:p>
    <w:p w14:paraId="4D009031" w14:textId="77777777" w:rsidR="00F31A2A" w:rsidRPr="00E84DEC" w:rsidRDefault="00277D34" w:rsidP="00E84DEC">
      <w:pPr>
        <w:shd w:val="clear" w:color="auto" w:fill="FFFFFF"/>
        <w:spacing w:before="100" w:beforeAutospacing="1" w:after="100" w:afterAutospacing="1"/>
        <w:rPr>
          <w:rFonts w:asciiTheme="majorHAnsi" w:hAnsiTheme="majorHAnsi"/>
        </w:rPr>
      </w:pPr>
      <w:r w:rsidRPr="00E84DEC">
        <w:rPr>
          <w:rFonts w:asciiTheme="majorHAnsi" w:hAnsiTheme="majorHAnsi"/>
        </w:rPr>
        <w:t xml:space="preserve">Constellation Wealth </w:t>
      </w:r>
      <w:proofErr w:type="spellStart"/>
      <w:r w:rsidRPr="00E84DEC">
        <w:rPr>
          <w:rFonts w:asciiTheme="majorHAnsi" w:hAnsiTheme="majorHAnsi"/>
        </w:rPr>
        <w:t>Advisors</w:t>
      </w:r>
      <w:r w:rsidR="00F31A2A" w:rsidRPr="00E84DEC">
        <w:rPr>
          <w:rFonts w:asciiTheme="majorHAnsi" w:hAnsiTheme="majorHAnsi"/>
        </w:rPr>
        <w:t>Sam</w:t>
      </w:r>
      <w:proofErr w:type="spellEnd"/>
      <w:r w:rsidR="00F31A2A" w:rsidRPr="00E84DEC">
        <w:rPr>
          <w:rFonts w:asciiTheme="majorHAnsi" w:hAnsiTheme="majorHAnsi"/>
        </w:rPr>
        <w:t xml:space="preserve"> has served as the Chief Investment Officer for Constellation Wealth Advisors since the firm’s inception in 2007.  </w:t>
      </w:r>
      <w:r>
        <w:rPr>
          <w:rFonts w:asciiTheme="majorHAnsi" w:hAnsiTheme="majorHAnsi"/>
        </w:rPr>
        <w:t xml:space="preserve">As the </w:t>
      </w:r>
      <w:r w:rsidR="00F31A2A" w:rsidRPr="00E84DEC">
        <w:rPr>
          <w:rFonts w:asciiTheme="majorHAnsi" w:hAnsiTheme="majorHAnsi"/>
        </w:rPr>
        <w:t>chair</w:t>
      </w:r>
      <w:r>
        <w:rPr>
          <w:rFonts w:asciiTheme="majorHAnsi" w:hAnsiTheme="majorHAnsi"/>
        </w:rPr>
        <w:t xml:space="preserve"> of</w:t>
      </w:r>
      <w:r w:rsidR="00F31A2A" w:rsidRPr="00E84DEC">
        <w:rPr>
          <w:rFonts w:asciiTheme="majorHAnsi" w:hAnsiTheme="majorHAnsi"/>
        </w:rPr>
        <w:t xml:space="preserve"> the firm’s Investment Committee, </w:t>
      </w:r>
      <w:r>
        <w:rPr>
          <w:rFonts w:asciiTheme="majorHAnsi" w:hAnsiTheme="majorHAnsi"/>
        </w:rPr>
        <w:t xml:space="preserve">he </w:t>
      </w:r>
      <w:r w:rsidR="00F31A2A" w:rsidRPr="00E84DEC">
        <w:rPr>
          <w:rFonts w:asciiTheme="majorHAnsi" w:hAnsiTheme="majorHAnsi"/>
        </w:rPr>
        <w:t>provid</w:t>
      </w:r>
      <w:r>
        <w:rPr>
          <w:rFonts w:asciiTheme="majorHAnsi" w:hAnsiTheme="majorHAnsi"/>
        </w:rPr>
        <w:t>es</w:t>
      </w:r>
      <w:r w:rsidR="00F31A2A" w:rsidRPr="00E84DEC">
        <w:rPr>
          <w:rFonts w:asciiTheme="majorHAnsi" w:hAnsiTheme="majorHAnsi"/>
        </w:rPr>
        <w:t xml:space="preserve"> direction and oversight over $5 billion assets under management. </w:t>
      </w:r>
      <w:r w:rsidR="004C6FCF">
        <w:rPr>
          <w:rFonts w:asciiTheme="majorHAnsi" w:hAnsiTheme="majorHAnsi"/>
        </w:rPr>
        <w:t xml:space="preserve"> </w:t>
      </w:r>
      <w:r>
        <w:rPr>
          <w:rFonts w:asciiTheme="majorHAnsi" w:hAnsiTheme="majorHAnsi"/>
        </w:rPr>
        <w:t>He</w:t>
      </w:r>
      <w:r w:rsidR="00F31A2A" w:rsidRPr="00E84DEC">
        <w:rPr>
          <w:rFonts w:asciiTheme="majorHAnsi" w:hAnsiTheme="majorHAnsi"/>
        </w:rPr>
        <w:t xml:space="preserve"> is often quoted in national financial publications such as</w:t>
      </w:r>
      <w:r>
        <w:rPr>
          <w:rFonts w:asciiTheme="majorHAnsi" w:hAnsiTheme="majorHAnsi"/>
        </w:rPr>
        <w:t xml:space="preserve"> </w:t>
      </w:r>
      <w:r w:rsidRPr="00E84DEC">
        <w:rPr>
          <w:rFonts w:asciiTheme="majorHAnsi" w:hAnsiTheme="majorHAnsi"/>
          <w:i/>
        </w:rPr>
        <w:t>Barron’s</w:t>
      </w:r>
      <w:r>
        <w:rPr>
          <w:rFonts w:asciiTheme="majorHAnsi" w:hAnsiTheme="majorHAnsi"/>
        </w:rPr>
        <w:t xml:space="preserve"> and </w:t>
      </w:r>
      <w:r w:rsidR="00F31A2A" w:rsidRPr="00E84DEC">
        <w:rPr>
          <w:rFonts w:asciiTheme="majorHAnsi" w:hAnsiTheme="majorHAnsi"/>
          <w:i/>
        </w:rPr>
        <w:t>The Wall Street Journal</w:t>
      </w:r>
      <w:r w:rsidR="00F31A2A" w:rsidRPr="00E84DEC">
        <w:rPr>
          <w:rFonts w:asciiTheme="majorHAnsi" w:hAnsiTheme="majorHAnsi"/>
        </w:rPr>
        <w:t>. </w:t>
      </w:r>
      <w:r>
        <w:rPr>
          <w:rFonts w:asciiTheme="majorHAnsi" w:hAnsiTheme="majorHAnsi"/>
        </w:rPr>
        <w:t xml:space="preserve"> Since 1984, Sam has </w:t>
      </w:r>
      <w:r w:rsidR="004C6FCF">
        <w:rPr>
          <w:rFonts w:asciiTheme="majorHAnsi" w:hAnsiTheme="majorHAnsi"/>
        </w:rPr>
        <w:t>held positions</w:t>
      </w:r>
      <w:r>
        <w:rPr>
          <w:rFonts w:asciiTheme="majorHAnsi" w:hAnsiTheme="majorHAnsi"/>
        </w:rPr>
        <w:t xml:space="preserve"> at </w:t>
      </w:r>
      <w:r w:rsidR="00F31A2A" w:rsidRPr="00E84DEC">
        <w:rPr>
          <w:rFonts w:asciiTheme="majorHAnsi" w:hAnsiTheme="majorHAnsi"/>
        </w:rPr>
        <w:t>Arthur Andersen</w:t>
      </w:r>
      <w:r>
        <w:rPr>
          <w:rFonts w:asciiTheme="majorHAnsi" w:hAnsiTheme="majorHAnsi"/>
        </w:rPr>
        <w:t>, the</w:t>
      </w:r>
      <w:r w:rsidR="00F31A2A" w:rsidRPr="00E84DEC">
        <w:rPr>
          <w:rFonts w:asciiTheme="majorHAnsi" w:hAnsiTheme="majorHAnsi"/>
        </w:rPr>
        <w:t xml:space="preserve"> Citi Family Office</w:t>
      </w:r>
      <w:r>
        <w:rPr>
          <w:rFonts w:asciiTheme="majorHAnsi" w:hAnsiTheme="majorHAnsi"/>
        </w:rPr>
        <w:t>,</w:t>
      </w:r>
      <w:r w:rsidR="00F31A2A" w:rsidRPr="00E84DEC">
        <w:rPr>
          <w:rFonts w:asciiTheme="majorHAnsi" w:hAnsiTheme="majorHAnsi"/>
        </w:rPr>
        <w:t xml:space="preserve"> Chase Manhattan Bank</w:t>
      </w:r>
      <w:r>
        <w:rPr>
          <w:rFonts w:asciiTheme="majorHAnsi" w:hAnsiTheme="majorHAnsi"/>
        </w:rPr>
        <w:t>,</w:t>
      </w:r>
      <w:r w:rsidR="00F31A2A" w:rsidRPr="00E84DEC">
        <w:rPr>
          <w:rFonts w:asciiTheme="majorHAnsi" w:hAnsiTheme="majorHAnsi"/>
        </w:rPr>
        <w:t xml:space="preserve"> Salomon Brothers</w:t>
      </w:r>
      <w:r>
        <w:rPr>
          <w:rFonts w:asciiTheme="majorHAnsi" w:hAnsiTheme="majorHAnsi"/>
        </w:rPr>
        <w:t xml:space="preserve">, and </w:t>
      </w:r>
      <w:r w:rsidR="00F31A2A" w:rsidRPr="00E84DEC">
        <w:rPr>
          <w:rFonts w:asciiTheme="majorHAnsi" w:hAnsiTheme="majorHAnsi"/>
        </w:rPr>
        <w:t>Citi Smith Barney.</w:t>
      </w:r>
      <w:r w:rsidR="004C6FCF">
        <w:rPr>
          <w:rFonts w:asciiTheme="majorHAnsi" w:hAnsiTheme="majorHAnsi"/>
        </w:rPr>
        <w:t xml:space="preserve">  He</w:t>
      </w:r>
      <w:r w:rsidR="00F31A2A" w:rsidRPr="00E84DEC">
        <w:rPr>
          <w:rFonts w:asciiTheme="majorHAnsi" w:hAnsiTheme="majorHAnsi"/>
        </w:rPr>
        <w:t xml:space="preserve"> graduated from Emory University with </w:t>
      </w:r>
      <w:r>
        <w:rPr>
          <w:rFonts w:asciiTheme="majorHAnsi" w:hAnsiTheme="majorHAnsi"/>
        </w:rPr>
        <w:t>a B</w:t>
      </w:r>
      <w:r w:rsidR="00B552EA">
        <w:rPr>
          <w:rFonts w:asciiTheme="majorHAnsi" w:hAnsiTheme="majorHAnsi"/>
        </w:rPr>
        <w:t>.</w:t>
      </w:r>
      <w:r>
        <w:rPr>
          <w:rFonts w:asciiTheme="majorHAnsi" w:hAnsiTheme="majorHAnsi"/>
        </w:rPr>
        <w:t>A</w:t>
      </w:r>
      <w:r w:rsidR="00B552EA">
        <w:rPr>
          <w:rFonts w:asciiTheme="majorHAnsi" w:hAnsiTheme="majorHAnsi"/>
        </w:rPr>
        <w:t>.</w:t>
      </w:r>
      <w:r w:rsidR="00F31A2A" w:rsidRPr="00E84DEC">
        <w:rPr>
          <w:rFonts w:asciiTheme="majorHAnsi" w:hAnsiTheme="majorHAnsi"/>
        </w:rPr>
        <w:t xml:space="preserve"> in Accounting</w:t>
      </w:r>
      <w:r>
        <w:rPr>
          <w:rFonts w:asciiTheme="majorHAnsi" w:hAnsiTheme="majorHAnsi"/>
        </w:rPr>
        <w:t xml:space="preserve"> and</w:t>
      </w:r>
      <w:r w:rsidR="00F31A2A" w:rsidRPr="00E84DEC">
        <w:rPr>
          <w:rFonts w:asciiTheme="majorHAnsi" w:hAnsiTheme="majorHAnsi"/>
        </w:rPr>
        <w:t xml:space="preserve"> earned his </w:t>
      </w:r>
      <w:r>
        <w:rPr>
          <w:rFonts w:asciiTheme="majorHAnsi" w:hAnsiTheme="majorHAnsi"/>
        </w:rPr>
        <w:t>M</w:t>
      </w:r>
      <w:r w:rsidR="00B552EA">
        <w:rPr>
          <w:rFonts w:asciiTheme="majorHAnsi" w:hAnsiTheme="majorHAnsi"/>
        </w:rPr>
        <w:t>.</w:t>
      </w:r>
      <w:r>
        <w:rPr>
          <w:rFonts w:asciiTheme="majorHAnsi" w:hAnsiTheme="majorHAnsi"/>
        </w:rPr>
        <w:t>B</w:t>
      </w:r>
      <w:r w:rsidR="00B552EA">
        <w:rPr>
          <w:rFonts w:asciiTheme="majorHAnsi" w:hAnsiTheme="majorHAnsi"/>
        </w:rPr>
        <w:t>.</w:t>
      </w:r>
      <w:r>
        <w:rPr>
          <w:rFonts w:asciiTheme="majorHAnsi" w:hAnsiTheme="majorHAnsi"/>
        </w:rPr>
        <w:t>A</w:t>
      </w:r>
      <w:r w:rsidR="00B552EA">
        <w:rPr>
          <w:rFonts w:asciiTheme="majorHAnsi" w:hAnsiTheme="majorHAnsi"/>
        </w:rPr>
        <w:t>.</w:t>
      </w:r>
      <w:r w:rsidR="00F31A2A" w:rsidRPr="00E84DEC">
        <w:rPr>
          <w:rFonts w:asciiTheme="majorHAnsi" w:hAnsiTheme="majorHAnsi"/>
        </w:rPr>
        <w:t xml:space="preserve"> with a concentration in Finance</w:t>
      </w:r>
      <w:r>
        <w:rPr>
          <w:rFonts w:asciiTheme="majorHAnsi" w:hAnsiTheme="majorHAnsi"/>
        </w:rPr>
        <w:t xml:space="preserve"> at </w:t>
      </w:r>
      <w:r w:rsidR="00F31A2A" w:rsidRPr="00E84DEC">
        <w:rPr>
          <w:rFonts w:asciiTheme="majorHAnsi" w:hAnsiTheme="majorHAnsi"/>
        </w:rPr>
        <w:t>Wharton</w:t>
      </w:r>
      <w:r w:rsidR="004C6FCF">
        <w:rPr>
          <w:rFonts w:asciiTheme="majorHAnsi" w:hAnsiTheme="majorHAnsi"/>
        </w:rPr>
        <w:t>.  A</w:t>
      </w:r>
      <w:r w:rsidR="00F31A2A" w:rsidRPr="00E84DEC">
        <w:rPr>
          <w:rFonts w:asciiTheme="majorHAnsi" w:hAnsiTheme="majorHAnsi"/>
        </w:rPr>
        <w:t xml:space="preserve"> Certified Public Accountant</w:t>
      </w:r>
      <w:r w:rsidR="004C6FCF">
        <w:rPr>
          <w:rFonts w:asciiTheme="majorHAnsi" w:hAnsiTheme="majorHAnsi"/>
        </w:rPr>
        <w:t>, Sam is</w:t>
      </w:r>
      <w:r w:rsidR="00F31A2A" w:rsidRPr="00E84DEC">
        <w:rPr>
          <w:rFonts w:asciiTheme="majorHAnsi" w:hAnsiTheme="majorHAnsi"/>
        </w:rPr>
        <w:t xml:space="preserve"> a member of the CFA Institute, the New York Society of Security Analysts, and the American Institute of Certified Public Accountants.</w:t>
      </w:r>
    </w:p>
    <w:p w14:paraId="29A87940" w14:textId="77777777" w:rsidR="0071762E" w:rsidRDefault="0071762E" w:rsidP="00E84DEC">
      <w:pPr>
        <w:shd w:val="clear" w:color="auto" w:fill="FFFFFF"/>
        <w:jc w:val="both"/>
        <w:rPr>
          <w:rFonts w:asciiTheme="majorHAnsi" w:hAnsiTheme="majorHAnsi"/>
        </w:rPr>
      </w:pPr>
    </w:p>
    <w:p w14:paraId="3F4050BC" w14:textId="77777777" w:rsidR="00DC6AFD" w:rsidRDefault="00F31A2A" w:rsidP="0071762E">
      <w:pPr>
        <w:rPr>
          <w:rFonts w:asciiTheme="majorHAnsi" w:hAnsiTheme="majorHAnsi"/>
          <w:b/>
        </w:rPr>
      </w:pPr>
      <w:r w:rsidRPr="0071762E">
        <w:rPr>
          <w:rFonts w:asciiTheme="majorHAnsi" w:hAnsiTheme="majorHAnsi"/>
          <w:b/>
        </w:rPr>
        <w:t xml:space="preserve">Ron </w:t>
      </w:r>
      <w:proofErr w:type="spellStart"/>
      <w:r w:rsidRPr="0071762E">
        <w:rPr>
          <w:rFonts w:asciiTheme="majorHAnsi" w:hAnsiTheme="majorHAnsi"/>
          <w:b/>
        </w:rPr>
        <w:t>Vinder</w:t>
      </w:r>
      <w:proofErr w:type="spellEnd"/>
    </w:p>
    <w:p w14:paraId="216616E3" w14:textId="77777777" w:rsidR="00DC6AFD" w:rsidRDefault="00DC6AFD" w:rsidP="0071762E">
      <w:pPr>
        <w:rPr>
          <w:rFonts w:asciiTheme="majorHAnsi" w:hAnsiTheme="majorHAnsi"/>
        </w:rPr>
      </w:pPr>
      <w:r w:rsidRPr="00E84DEC">
        <w:rPr>
          <w:rFonts w:asciiTheme="majorHAnsi" w:hAnsiTheme="majorHAnsi"/>
        </w:rPr>
        <w:t>UBS</w:t>
      </w:r>
      <w:r w:rsidR="0071762E">
        <w:rPr>
          <w:rFonts w:asciiTheme="majorHAnsi" w:hAnsiTheme="majorHAnsi"/>
        </w:rPr>
        <w:br/>
      </w:r>
    </w:p>
    <w:p w14:paraId="6488CD17" w14:textId="77777777" w:rsidR="00F31A2A" w:rsidRPr="0071762E" w:rsidRDefault="00DC6AFD" w:rsidP="00F31A2A">
      <w:pPr>
        <w:widowControl w:val="0"/>
        <w:autoSpaceDE w:val="0"/>
        <w:autoSpaceDN w:val="0"/>
        <w:adjustRightInd w:val="0"/>
        <w:spacing w:after="240"/>
        <w:rPr>
          <w:rFonts w:asciiTheme="majorHAnsi" w:hAnsiTheme="majorHAnsi" w:cs="Times"/>
          <w:b/>
          <w:bCs/>
          <w:color w:val="191919"/>
        </w:rPr>
      </w:pPr>
      <w:r w:rsidRPr="00317CC6">
        <w:rPr>
          <w:rFonts w:asciiTheme="majorHAnsi" w:hAnsiTheme="majorHAnsi"/>
        </w:rPr>
        <w:t xml:space="preserve">A </w:t>
      </w:r>
      <w:r w:rsidR="00F31A2A" w:rsidRPr="00317CC6">
        <w:rPr>
          <w:rFonts w:asciiTheme="majorHAnsi" w:hAnsiTheme="majorHAnsi"/>
        </w:rPr>
        <w:t>Managing Director at UBS</w:t>
      </w:r>
      <w:r w:rsidRPr="00317CC6">
        <w:rPr>
          <w:rFonts w:asciiTheme="majorHAnsi" w:hAnsiTheme="majorHAnsi"/>
        </w:rPr>
        <w:t>, Ron</w:t>
      </w:r>
      <w:r w:rsidR="00F31A2A" w:rsidRPr="00317CC6">
        <w:rPr>
          <w:rFonts w:asciiTheme="majorHAnsi" w:hAnsiTheme="majorHAnsi"/>
        </w:rPr>
        <w:t xml:space="preserve"> is a member of the Chairman's Council.</w:t>
      </w:r>
      <w:r w:rsidRPr="00317CC6">
        <w:rPr>
          <w:rFonts w:asciiTheme="majorHAnsi" w:hAnsiTheme="majorHAnsi"/>
        </w:rPr>
        <w:t xml:space="preserve">  </w:t>
      </w:r>
      <w:r w:rsidRPr="00317CC6">
        <w:rPr>
          <w:rFonts w:asciiTheme="majorHAnsi" w:hAnsiTheme="majorHAnsi"/>
        </w:rPr>
        <w:t xml:space="preserve">His passion for investing began when he purchased his first stock at 13.  </w:t>
      </w:r>
      <w:r w:rsidRPr="00E84DEC">
        <w:rPr>
          <w:rFonts w:asciiTheme="majorHAnsi" w:hAnsiTheme="majorHAnsi"/>
        </w:rPr>
        <w:t>Dedicated</w:t>
      </w:r>
      <w:r w:rsidR="00F31A2A" w:rsidRPr="00E84DEC">
        <w:rPr>
          <w:rFonts w:asciiTheme="majorHAnsi" w:hAnsiTheme="majorHAnsi"/>
        </w:rPr>
        <w:t xml:space="preserve"> to improv</w:t>
      </w:r>
      <w:r w:rsidRPr="00E84DEC">
        <w:rPr>
          <w:rFonts w:asciiTheme="majorHAnsi" w:hAnsiTheme="majorHAnsi"/>
        </w:rPr>
        <w:t>ing</w:t>
      </w:r>
      <w:r w:rsidR="00F31A2A" w:rsidRPr="00E84DEC">
        <w:rPr>
          <w:rFonts w:asciiTheme="majorHAnsi" w:hAnsiTheme="majorHAnsi"/>
        </w:rPr>
        <w:t xml:space="preserve"> his clients' experience and level of service</w:t>
      </w:r>
      <w:proofErr w:type="gramStart"/>
      <w:r w:rsidR="00F31A2A" w:rsidRPr="00E84DEC">
        <w:rPr>
          <w:rFonts w:asciiTheme="majorHAnsi" w:hAnsiTheme="majorHAnsi"/>
        </w:rPr>
        <w:t>.,</w:t>
      </w:r>
      <w:proofErr w:type="gramEnd"/>
      <w:r w:rsidR="00F31A2A" w:rsidRPr="00E84DEC">
        <w:rPr>
          <w:rFonts w:asciiTheme="majorHAnsi" w:hAnsiTheme="majorHAnsi"/>
        </w:rPr>
        <w:t xml:space="preserve"> Ron has grown his practice solely through referrals and word-of-mouth. </w:t>
      </w:r>
      <w:r w:rsidRPr="00E84DEC">
        <w:rPr>
          <w:rFonts w:asciiTheme="majorHAnsi" w:hAnsiTheme="majorHAnsi"/>
        </w:rPr>
        <w:t xml:space="preserve"> R</w:t>
      </w:r>
      <w:r w:rsidR="00F31A2A" w:rsidRPr="00E84DEC">
        <w:rPr>
          <w:rFonts w:asciiTheme="majorHAnsi" w:hAnsiTheme="majorHAnsi"/>
        </w:rPr>
        <w:t xml:space="preserve">ecognized as </w:t>
      </w:r>
      <w:r w:rsidR="00C06953" w:rsidRPr="00E84DEC">
        <w:rPr>
          <w:rFonts w:asciiTheme="majorHAnsi" w:hAnsiTheme="majorHAnsi"/>
        </w:rPr>
        <w:t>a</w:t>
      </w:r>
      <w:r w:rsidR="00F31A2A" w:rsidRPr="00E84DEC">
        <w:rPr>
          <w:rFonts w:asciiTheme="majorHAnsi" w:hAnsiTheme="majorHAnsi"/>
        </w:rPr>
        <w:t xml:space="preserve"> top Wall Street</w:t>
      </w:r>
      <w:r w:rsidR="00C06953" w:rsidRPr="00E84DEC">
        <w:rPr>
          <w:rFonts w:asciiTheme="majorHAnsi" w:hAnsiTheme="majorHAnsi"/>
        </w:rPr>
        <w:t xml:space="preserve"> financial advisor</w:t>
      </w:r>
      <w:r w:rsidRPr="00E84DEC">
        <w:rPr>
          <w:rFonts w:asciiTheme="majorHAnsi" w:hAnsiTheme="majorHAnsi"/>
        </w:rPr>
        <w:t>, h</w:t>
      </w:r>
      <w:r w:rsidR="00F31A2A" w:rsidRPr="00E84DEC">
        <w:rPr>
          <w:rFonts w:asciiTheme="majorHAnsi" w:hAnsiTheme="majorHAnsi"/>
        </w:rPr>
        <w:t xml:space="preserve">e was </w:t>
      </w:r>
      <w:r w:rsidRPr="00E84DEC">
        <w:rPr>
          <w:rFonts w:asciiTheme="majorHAnsi" w:hAnsiTheme="majorHAnsi"/>
        </w:rPr>
        <w:t xml:space="preserve">cited as one of </w:t>
      </w:r>
      <w:r w:rsidR="00F31A2A" w:rsidRPr="00E84DEC">
        <w:rPr>
          <w:rStyle w:val="Emphasis"/>
          <w:rFonts w:asciiTheme="majorHAnsi" w:hAnsiTheme="majorHAnsi"/>
        </w:rPr>
        <w:t>Barron's</w:t>
      </w:r>
      <w:r w:rsidR="00F31A2A" w:rsidRPr="00E84DEC">
        <w:rPr>
          <w:rFonts w:asciiTheme="majorHAnsi" w:hAnsiTheme="majorHAnsi"/>
        </w:rPr>
        <w:t xml:space="preserve"> Top 100 Financial Advisors by State </w:t>
      </w:r>
      <w:r w:rsidRPr="00E84DEC">
        <w:rPr>
          <w:rFonts w:asciiTheme="majorHAnsi" w:hAnsiTheme="majorHAnsi"/>
        </w:rPr>
        <w:t xml:space="preserve">from </w:t>
      </w:r>
      <w:r w:rsidR="00F31A2A" w:rsidRPr="00E84DEC">
        <w:rPr>
          <w:rFonts w:asciiTheme="majorHAnsi" w:hAnsiTheme="majorHAnsi"/>
        </w:rPr>
        <w:t>2009</w:t>
      </w:r>
      <w:r w:rsidRPr="00E84DEC">
        <w:rPr>
          <w:rFonts w:asciiTheme="majorHAnsi" w:hAnsiTheme="majorHAnsi"/>
        </w:rPr>
        <w:t xml:space="preserve"> to </w:t>
      </w:r>
      <w:r w:rsidR="00F31A2A" w:rsidRPr="00E84DEC">
        <w:rPr>
          <w:rFonts w:asciiTheme="majorHAnsi" w:hAnsiTheme="majorHAnsi"/>
        </w:rPr>
        <w:t xml:space="preserve">2013. </w:t>
      </w:r>
      <w:r w:rsidRPr="00E84DEC">
        <w:rPr>
          <w:rFonts w:asciiTheme="majorHAnsi" w:hAnsiTheme="majorHAnsi"/>
        </w:rPr>
        <w:t xml:space="preserve"> </w:t>
      </w:r>
      <w:r w:rsidR="00F31A2A" w:rsidRPr="00E84DEC">
        <w:rPr>
          <w:rFonts w:asciiTheme="majorHAnsi" w:hAnsiTheme="majorHAnsi"/>
        </w:rPr>
        <w:t xml:space="preserve">In 2014, he was named </w:t>
      </w:r>
      <w:r w:rsidRPr="00E84DEC">
        <w:rPr>
          <w:rFonts w:asciiTheme="majorHAnsi" w:hAnsiTheme="majorHAnsi"/>
        </w:rPr>
        <w:t xml:space="preserve">one of </w:t>
      </w:r>
      <w:r w:rsidR="00F31A2A" w:rsidRPr="00E84DEC">
        <w:rPr>
          <w:rStyle w:val="Emphasis"/>
          <w:rFonts w:asciiTheme="majorHAnsi" w:hAnsiTheme="majorHAnsi"/>
        </w:rPr>
        <w:t>Barron's</w:t>
      </w:r>
      <w:r w:rsidR="00F31A2A" w:rsidRPr="00E84DEC">
        <w:rPr>
          <w:rFonts w:asciiTheme="majorHAnsi" w:hAnsiTheme="majorHAnsi"/>
        </w:rPr>
        <w:t xml:space="preserve"> Top 1200 Financial Advisors and ranked 14</w:t>
      </w:r>
      <w:r w:rsidR="00F31A2A" w:rsidRPr="00E84DEC">
        <w:rPr>
          <w:rFonts w:asciiTheme="majorHAnsi" w:hAnsiTheme="majorHAnsi"/>
          <w:vertAlign w:val="superscript"/>
        </w:rPr>
        <w:t>th</w:t>
      </w:r>
      <w:r w:rsidR="00F31A2A" w:rsidRPr="00E84DEC">
        <w:rPr>
          <w:rFonts w:asciiTheme="majorHAnsi" w:hAnsiTheme="majorHAnsi"/>
        </w:rPr>
        <w:t xml:space="preserve"> of the top 120 advisors in New York. </w:t>
      </w:r>
      <w:r w:rsidRPr="00E84DEC">
        <w:rPr>
          <w:rFonts w:asciiTheme="majorHAnsi" w:hAnsiTheme="majorHAnsi"/>
        </w:rPr>
        <w:t xml:space="preserve">  After graduating with a </w:t>
      </w:r>
      <w:r w:rsidR="00BD5D01">
        <w:rPr>
          <w:rFonts w:asciiTheme="majorHAnsi" w:hAnsiTheme="majorHAnsi"/>
        </w:rPr>
        <w:t>B</w:t>
      </w:r>
      <w:r w:rsidR="00B552EA">
        <w:rPr>
          <w:rFonts w:asciiTheme="majorHAnsi" w:hAnsiTheme="majorHAnsi"/>
        </w:rPr>
        <w:t>.</w:t>
      </w:r>
      <w:r w:rsidR="00BD5D01">
        <w:rPr>
          <w:rFonts w:asciiTheme="majorHAnsi" w:hAnsiTheme="majorHAnsi"/>
        </w:rPr>
        <w:t>S</w:t>
      </w:r>
      <w:r w:rsidR="00B552EA">
        <w:rPr>
          <w:rFonts w:asciiTheme="majorHAnsi" w:hAnsiTheme="majorHAnsi"/>
        </w:rPr>
        <w:t>.</w:t>
      </w:r>
      <w:r w:rsidRPr="00E84DEC">
        <w:rPr>
          <w:rFonts w:asciiTheme="majorHAnsi" w:hAnsiTheme="majorHAnsi"/>
        </w:rPr>
        <w:t xml:space="preserve"> in Finance from the University of Maryland, Ron began his</w:t>
      </w:r>
      <w:r>
        <w:rPr>
          <w:rFonts w:asciiTheme="majorHAnsi" w:hAnsiTheme="majorHAnsi"/>
        </w:rPr>
        <w:t xml:space="preserve"> career at Lehman Brothers and solidified his career </w:t>
      </w:r>
      <w:r w:rsidR="008D1E1B">
        <w:rPr>
          <w:rFonts w:asciiTheme="majorHAnsi" w:hAnsiTheme="majorHAnsi"/>
        </w:rPr>
        <w:t>at</w:t>
      </w:r>
      <w:r>
        <w:rPr>
          <w:rFonts w:asciiTheme="majorHAnsi" w:hAnsiTheme="majorHAnsi"/>
        </w:rPr>
        <w:t xml:space="preserve"> leading Wall Street firms.</w:t>
      </w:r>
    </w:p>
    <w:p w14:paraId="6F30E842" w14:textId="77777777" w:rsidR="00F31A2A" w:rsidRPr="0071762E" w:rsidRDefault="00F31A2A" w:rsidP="00E84DEC">
      <w:pPr>
        <w:widowControl w:val="0"/>
        <w:autoSpaceDE w:val="0"/>
        <w:autoSpaceDN w:val="0"/>
        <w:adjustRightInd w:val="0"/>
        <w:rPr>
          <w:rFonts w:asciiTheme="majorHAnsi" w:hAnsiTheme="majorHAnsi" w:cs="Times"/>
        </w:rPr>
      </w:pPr>
      <w:r w:rsidRPr="0071762E">
        <w:rPr>
          <w:rFonts w:asciiTheme="majorHAnsi" w:hAnsiTheme="majorHAnsi" w:cs="Times"/>
          <w:b/>
          <w:bCs/>
          <w:color w:val="191919"/>
        </w:rPr>
        <w:t>Bobby C. Brooks, CIMA</w:t>
      </w:r>
      <w:r w:rsidRPr="0071762E">
        <w:rPr>
          <w:rFonts w:asciiTheme="majorHAnsi" w:hAnsiTheme="majorHAnsi" w:cs="Times"/>
          <w:b/>
          <w:bCs/>
          <w:color w:val="191919"/>
          <w:position w:val="20"/>
        </w:rPr>
        <w:t>®</w:t>
      </w:r>
    </w:p>
    <w:p w14:paraId="424B2450" w14:textId="77777777" w:rsidR="009966B5" w:rsidRDefault="009966B5" w:rsidP="00E84DEC">
      <w:pPr>
        <w:widowControl w:val="0"/>
        <w:autoSpaceDE w:val="0"/>
        <w:autoSpaceDN w:val="0"/>
        <w:adjustRightInd w:val="0"/>
        <w:rPr>
          <w:rFonts w:asciiTheme="majorHAnsi" w:hAnsiTheme="majorHAnsi" w:cs="Times"/>
          <w:color w:val="191919"/>
        </w:rPr>
      </w:pPr>
      <w:r w:rsidRPr="0071762E">
        <w:rPr>
          <w:rFonts w:asciiTheme="majorHAnsi" w:hAnsiTheme="majorHAnsi" w:cs="Times"/>
          <w:color w:val="191919"/>
        </w:rPr>
        <w:t xml:space="preserve">Invesco </w:t>
      </w:r>
      <w:proofErr w:type="spellStart"/>
      <w:r w:rsidRPr="0071762E">
        <w:rPr>
          <w:rFonts w:asciiTheme="majorHAnsi" w:hAnsiTheme="majorHAnsi" w:cs="Times"/>
          <w:color w:val="191919"/>
        </w:rPr>
        <w:t>PowerShares</w:t>
      </w:r>
      <w:proofErr w:type="spellEnd"/>
      <w:r w:rsidRPr="0071762E">
        <w:rPr>
          <w:rFonts w:asciiTheme="majorHAnsi" w:hAnsiTheme="majorHAnsi" w:cs="Times"/>
          <w:color w:val="191919"/>
        </w:rPr>
        <w:t xml:space="preserve"> Capital Management LLC</w:t>
      </w:r>
    </w:p>
    <w:p w14:paraId="57BCE01C" w14:textId="77777777" w:rsidR="00F31A2A" w:rsidRPr="0071762E" w:rsidRDefault="00321157">
      <w:pPr>
        <w:widowControl w:val="0"/>
        <w:autoSpaceDE w:val="0"/>
        <w:autoSpaceDN w:val="0"/>
        <w:adjustRightInd w:val="0"/>
        <w:spacing w:after="240"/>
        <w:rPr>
          <w:rFonts w:asciiTheme="majorHAnsi" w:hAnsiTheme="majorHAnsi" w:cs="Times"/>
        </w:rPr>
      </w:pPr>
      <w:r>
        <w:rPr>
          <w:rFonts w:asciiTheme="majorHAnsi" w:hAnsiTheme="majorHAnsi" w:cs="Times"/>
        </w:rPr>
        <w:t xml:space="preserve">  </w:t>
      </w:r>
      <w:r w:rsidR="00F31A2A" w:rsidRPr="0071762E">
        <w:rPr>
          <w:rFonts w:asciiTheme="majorHAnsi" w:hAnsiTheme="majorHAnsi" w:cs="Times"/>
          <w:color w:val="191919"/>
        </w:rPr>
        <w:t xml:space="preserve">Bobby C. Brooks is the national sales director for Invesco </w:t>
      </w:r>
      <w:proofErr w:type="spellStart"/>
      <w:r w:rsidR="00F31A2A" w:rsidRPr="0071762E">
        <w:rPr>
          <w:rFonts w:asciiTheme="majorHAnsi" w:hAnsiTheme="majorHAnsi" w:cs="Times"/>
          <w:color w:val="191919"/>
        </w:rPr>
        <w:t>PowerShares</w:t>
      </w:r>
      <w:proofErr w:type="spellEnd"/>
      <w:r w:rsidR="00F31A2A" w:rsidRPr="0071762E">
        <w:rPr>
          <w:rFonts w:asciiTheme="majorHAnsi" w:hAnsiTheme="majorHAnsi" w:cs="Times"/>
          <w:color w:val="191919"/>
        </w:rPr>
        <w:t xml:space="preserve"> Capital Management LLC, a registered investment advisor that sponsors the </w:t>
      </w:r>
      <w:proofErr w:type="spellStart"/>
      <w:r w:rsidR="00F31A2A" w:rsidRPr="0071762E">
        <w:rPr>
          <w:rFonts w:asciiTheme="majorHAnsi" w:hAnsiTheme="majorHAnsi" w:cs="Times"/>
          <w:color w:val="191919"/>
        </w:rPr>
        <w:t>PowerShares</w:t>
      </w:r>
      <w:proofErr w:type="spellEnd"/>
      <w:r w:rsidR="00F31A2A" w:rsidRPr="0071762E">
        <w:rPr>
          <w:rFonts w:asciiTheme="majorHAnsi" w:hAnsiTheme="majorHAnsi" w:cs="Times"/>
          <w:color w:val="191919"/>
        </w:rPr>
        <w:t xml:space="preserve"> family of exchange-traded funds (ETFs). </w:t>
      </w:r>
      <w:r w:rsidR="008371ED">
        <w:rPr>
          <w:rFonts w:asciiTheme="majorHAnsi" w:hAnsiTheme="majorHAnsi" w:cs="Times"/>
          <w:color w:val="191919"/>
        </w:rPr>
        <w:t xml:space="preserve">  With his </w:t>
      </w:r>
      <w:r w:rsidR="008371ED" w:rsidRPr="0071762E">
        <w:rPr>
          <w:rFonts w:asciiTheme="majorHAnsi" w:hAnsiTheme="majorHAnsi" w:cs="Times"/>
          <w:color w:val="191919"/>
        </w:rPr>
        <w:t>19 years of industry experience</w:t>
      </w:r>
      <w:r w:rsidR="008371ED">
        <w:rPr>
          <w:rFonts w:asciiTheme="majorHAnsi" w:hAnsiTheme="majorHAnsi" w:cs="Times"/>
          <w:color w:val="191919"/>
        </w:rPr>
        <w:t>,</w:t>
      </w:r>
      <w:r w:rsidR="008371ED" w:rsidRPr="0071762E">
        <w:rPr>
          <w:rFonts w:asciiTheme="majorHAnsi" w:hAnsiTheme="majorHAnsi" w:cs="Times"/>
          <w:color w:val="191919"/>
        </w:rPr>
        <w:t xml:space="preserve"> </w:t>
      </w:r>
      <w:r w:rsidR="008371ED">
        <w:rPr>
          <w:rFonts w:asciiTheme="majorHAnsi" w:hAnsiTheme="majorHAnsi" w:cs="Times"/>
          <w:color w:val="191919"/>
        </w:rPr>
        <w:t>h</w:t>
      </w:r>
      <w:r w:rsidR="00F31A2A" w:rsidRPr="0071762E">
        <w:rPr>
          <w:rFonts w:asciiTheme="majorHAnsi" w:hAnsiTheme="majorHAnsi" w:cs="Times"/>
          <w:color w:val="191919"/>
        </w:rPr>
        <w:t>e is a frequent speaker at major ETF and industry conferences</w:t>
      </w:r>
      <w:r w:rsidR="008371ED">
        <w:rPr>
          <w:rFonts w:asciiTheme="majorHAnsi" w:hAnsiTheme="majorHAnsi" w:cs="Times"/>
          <w:color w:val="191919"/>
        </w:rPr>
        <w:t>,</w:t>
      </w:r>
      <w:r w:rsidR="00F31A2A" w:rsidRPr="0071762E">
        <w:rPr>
          <w:rFonts w:asciiTheme="majorHAnsi" w:hAnsiTheme="majorHAnsi" w:cs="Times"/>
          <w:color w:val="191919"/>
        </w:rPr>
        <w:t xml:space="preserve"> such as the Money Management Institute and Investment Management Consultants Association.</w:t>
      </w:r>
      <w:r w:rsidR="008371ED">
        <w:rPr>
          <w:rFonts w:asciiTheme="majorHAnsi" w:hAnsiTheme="majorHAnsi" w:cs="Times"/>
          <w:color w:val="191919"/>
        </w:rPr>
        <w:t xml:space="preserve">  Previously </w:t>
      </w:r>
      <w:r w:rsidR="00F31A2A" w:rsidRPr="0071762E">
        <w:rPr>
          <w:rFonts w:asciiTheme="majorHAnsi" w:hAnsiTheme="majorHAnsi" w:cs="Times"/>
          <w:color w:val="191919"/>
        </w:rPr>
        <w:t xml:space="preserve">Bobby </w:t>
      </w:r>
      <w:r w:rsidR="008371ED">
        <w:rPr>
          <w:rFonts w:asciiTheme="majorHAnsi" w:hAnsiTheme="majorHAnsi" w:cs="Times"/>
          <w:color w:val="191919"/>
        </w:rPr>
        <w:t>was</w:t>
      </w:r>
      <w:r w:rsidR="00F31A2A" w:rsidRPr="0071762E">
        <w:rPr>
          <w:rFonts w:asciiTheme="majorHAnsi" w:hAnsiTheme="majorHAnsi" w:cs="Times"/>
          <w:color w:val="191919"/>
        </w:rPr>
        <w:t xml:space="preserve"> principal and national sales manager for State Street Global Advisors </w:t>
      </w:r>
      <w:r w:rsidR="008371ED">
        <w:rPr>
          <w:rFonts w:asciiTheme="majorHAnsi" w:hAnsiTheme="majorHAnsi" w:cs="Times"/>
          <w:color w:val="191919"/>
        </w:rPr>
        <w:t xml:space="preserve">and </w:t>
      </w:r>
      <w:r w:rsidR="00F31A2A" w:rsidRPr="0071762E">
        <w:rPr>
          <w:rFonts w:asciiTheme="majorHAnsi" w:hAnsiTheme="majorHAnsi" w:cs="Times"/>
          <w:color w:val="191919"/>
        </w:rPr>
        <w:t xml:space="preserve">senior vice president, director of sales at Van </w:t>
      </w:r>
      <w:proofErr w:type="spellStart"/>
      <w:r w:rsidR="00F31A2A" w:rsidRPr="0071762E">
        <w:rPr>
          <w:rFonts w:asciiTheme="majorHAnsi" w:hAnsiTheme="majorHAnsi" w:cs="Times"/>
          <w:color w:val="191919"/>
        </w:rPr>
        <w:t>Kampen</w:t>
      </w:r>
      <w:proofErr w:type="spellEnd"/>
      <w:r w:rsidR="00F31A2A" w:rsidRPr="0071762E">
        <w:rPr>
          <w:rFonts w:asciiTheme="majorHAnsi" w:hAnsiTheme="majorHAnsi" w:cs="Times"/>
          <w:color w:val="191919"/>
        </w:rPr>
        <w:t xml:space="preserve"> Investments</w:t>
      </w:r>
      <w:r w:rsidR="008371ED">
        <w:rPr>
          <w:rFonts w:asciiTheme="majorHAnsi" w:hAnsiTheme="majorHAnsi" w:cs="Times"/>
          <w:color w:val="191919"/>
        </w:rPr>
        <w:t xml:space="preserve">.  </w:t>
      </w:r>
      <w:r w:rsidR="00601121">
        <w:rPr>
          <w:rFonts w:asciiTheme="majorHAnsi" w:hAnsiTheme="majorHAnsi" w:cs="Times"/>
        </w:rPr>
        <w:t>He</w:t>
      </w:r>
      <w:r w:rsidR="00F31A2A" w:rsidRPr="0071762E">
        <w:rPr>
          <w:rFonts w:asciiTheme="majorHAnsi" w:hAnsiTheme="majorHAnsi" w:cs="Times"/>
          <w:color w:val="191919"/>
        </w:rPr>
        <w:t xml:space="preserve"> earned a Business Degree from Gordon College</w:t>
      </w:r>
      <w:r w:rsidR="00601121">
        <w:rPr>
          <w:rFonts w:asciiTheme="majorHAnsi" w:hAnsiTheme="majorHAnsi" w:cs="Times"/>
          <w:color w:val="191919"/>
        </w:rPr>
        <w:t xml:space="preserve"> and</w:t>
      </w:r>
      <w:r w:rsidR="00F31A2A" w:rsidRPr="0071762E">
        <w:rPr>
          <w:rFonts w:asciiTheme="majorHAnsi" w:hAnsiTheme="majorHAnsi" w:cs="Times"/>
          <w:color w:val="191919"/>
        </w:rPr>
        <w:t xml:space="preserve"> holds the Series 7, 24 and 63 registrations. He earned the Certified Investment Management Analyst (CIMA</w:t>
      </w:r>
      <w:r w:rsidR="00F31A2A" w:rsidRPr="0071762E">
        <w:rPr>
          <w:rFonts w:asciiTheme="majorHAnsi" w:hAnsiTheme="majorHAnsi" w:cs="Times"/>
          <w:color w:val="191919"/>
          <w:position w:val="8"/>
        </w:rPr>
        <w:t>®</w:t>
      </w:r>
      <w:r w:rsidR="00F31A2A" w:rsidRPr="0071762E">
        <w:rPr>
          <w:rFonts w:asciiTheme="majorHAnsi" w:hAnsiTheme="majorHAnsi" w:cs="Times"/>
          <w:color w:val="191919"/>
        </w:rPr>
        <w:t xml:space="preserve">) designation from the Wharton School of Business and the Investment Management </w:t>
      </w:r>
      <w:r w:rsidR="00F31A2A" w:rsidRPr="0071762E">
        <w:rPr>
          <w:rFonts w:asciiTheme="majorHAnsi" w:hAnsiTheme="majorHAnsi" w:cs="Times"/>
          <w:color w:val="191919"/>
        </w:rPr>
        <w:lastRenderedPageBreak/>
        <w:t>Consultants Association.</w:t>
      </w:r>
    </w:p>
    <w:p w14:paraId="03EE8437" w14:textId="77777777" w:rsidR="00F31A2A" w:rsidRPr="0071762E" w:rsidRDefault="00F31A2A">
      <w:pPr>
        <w:rPr>
          <w:rFonts w:asciiTheme="majorHAnsi" w:hAnsiTheme="majorHAnsi"/>
        </w:rPr>
      </w:pPr>
    </w:p>
    <w:p w14:paraId="7052F6FD" w14:textId="77777777" w:rsidR="00F31A2A" w:rsidRPr="0071762E" w:rsidRDefault="00F31A2A" w:rsidP="00F31A2A">
      <w:pPr>
        <w:autoSpaceDE w:val="0"/>
        <w:autoSpaceDN w:val="0"/>
        <w:adjustRightInd w:val="0"/>
        <w:rPr>
          <w:rFonts w:asciiTheme="majorHAnsi" w:hAnsiTheme="majorHAnsi" w:cs="GillSans-Bold"/>
          <w:b/>
          <w:bCs/>
        </w:rPr>
      </w:pPr>
      <w:r w:rsidRPr="0071762E">
        <w:rPr>
          <w:rFonts w:asciiTheme="majorHAnsi" w:hAnsiTheme="majorHAnsi" w:cs="GillSans-Bold"/>
          <w:b/>
          <w:bCs/>
        </w:rPr>
        <w:t>Marten S. Hoekstra</w:t>
      </w:r>
    </w:p>
    <w:p w14:paraId="39DA2CEA" w14:textId="77777777" w:rsidR="00F31A2A" w:rsidRPr="00E84DEC" w:rsidRDefault="00F31A2A" w:rsidP="00F31A2A">
      <w:pPr>
        <w:autoSpaceDE w:val="0"/>
        <w:autoSpaceDN w:val="0"/>
        <w:adjustRightInd w:val="0"/>
        <w:rPr>
          <w:rFonts w:asciiTheme="majorHAnsi" w:hAnsiTheme="majorHAnsi" w:cs="GillSans-Bold"/>
          <w:bCs/>
        </w:rPr>
      </w:pPr>
      <w:r w:rsidRPr="00E84DEC">
        <w:rPr>
          <w:rFonts w:asciiTheme="majorHAnsi" w:hAnsiTheme="majorHAnsi" w:cs="GillSans-Bold"/>
          <w:bCs/>
        </w:rPr>
        <w:t>Emerging Global Advisors</w:t>
      </w:r>
    </w:p>
    <w:p w14:paraId="01F9E128" w14:textId="77777777" w:rsidR="00F31A2A" w:rsidRPr="0071762E" w:rsidRDefault="00F31A2A" w:rsidP="00F31A2A">
      <w:pPr>
        <w:autoSpaceDE w:val="0"/>
        <w:autoSpaceDN w:val="0"/>
        <w:adjustRightInd w:val="0"/>
        <w:rPr>
          <w:rFonts w:asciiTheme="majorHAnsi" w:hAnsiTheme="majorHAnsi" w:cs="GillSans-Bold"/>
          <w:b/>
          <w:bCs/>
          <w:i/>
        </w:rPr>
      </w:pPr>
    </w:p>
    <w:p w14:paraId="6A3F6E55" w14:textId="77777777" w:rsidR="00F31A2A" w:rsidRPr="0071762E" w:rsidRDefault="00F31A2A" w:rsidP="00F31A2A">
      <w:pPr>
        <w:autoSpaceDE w:val="0"/>
        <w:autoSpaceDN w:val="0"/>
        <w:adjustRightInd w:val="0"/>
        <w:rPr>
          <w:rFonts w:asciiTheme="majorHAnsi" w:hAnsiTheme="majorHAnsi" w:cs="GillSans-Light"/>
        </w:rPr>
      </w:pPr>
      <w:r w:rsidRPr="0071762E">
        <w:rPr>
          <w:rFonts w:asciiTheme="majorHAnsi" w:hAnsiTheme="majorHAnsi" w:cs="GillSans-Light"/>
        </w:rPr>
        <w:t xml:space="preserve">Marten Hoekstra </w:t>
      </w:r>
      <w:r w:rsidR="008518E5">
        <w:rPr>
          <w:rFonts w:asciiTheme="majorHAnsi" w:hAnsiTheme="majorHAnsi" w:cs="GillSans-Light"/>
        </w:rPr>
        <w:t>is the CEO of</w:t>
      </w:r>
      <w:r w:rsidR="008518E5" w:rsidRPr="0071762E">
        <w:rPr>
          <w:rFonts w:asciiTheme="majorHAnsi" w:hAnsiTheme="majorHAnsi" w:cs="GillSans-Light"/>
        </w:rPr>
        <w:t xml:space="preserve"> </w:t>
      </w:r>
      <w:r w:rsidRPr="0071762E">
        <w:rPr>
          <w:rFonts w:asciiTheme="majorHAnsi" w:hAnsiTheme="majorHAnsi" w:cs="GillSans-Light"/>
        </w:rPr>
        <w:t xml:space="preserve">Emerging Global Advisors. </w:t>
      </w:r>
      <w:r w:rsidR="000A0145">
        <w:rPr>
          <w:rFonts w:asciiTheme="majorHAnsi" w:hAnsiTheme="majorHAnsi" w:cs="GillSans-Light"/>
        </w:rPr>
        <w:t xml:space="preserve"> </w:t>
      </w:r>
      <w:r w:rsidRPr="0071762E">
        <w:rPr>
          <w:rFonts w:asciiTheme="majorHAnsi" w:hAnsiTheme="majorHAnsi" w:cs="GillSans-Light"/>
        </w:rPr>
        <w:t>Prior to joining EGA</w:t>
      </w:r>
      <w:r w:rsidR="000A0145">
        <w:rPr>
          <w:rFonts w:asciiTheme="majorHAnsi" w:hAnsiTheme="majorHAnsi" w:cs="GillSans-Light"/>
        </w:rPr>
        <w:t xml:space="preserve"> </w:t>
      </w:r>
      <w:r w:rsidR="000A0145" w:rsidRPr="0071762E">
        <w:rPr>
          <w:rFonts w:asciiTheme="majorHAnsi" w:hAnsiTheme="majorHAnsi" w:cs="GillSans-Light"/>
        </w:rPr>
        <w:t>in 2011</w:t>
      </w:r>
      <w:r w:rsidRPr="0071762E">
        <w:rPr>
          <w:rFonts w:asciiTheme="majorHAnsi" w:hAnsiTheme="majorHAnsi" w:cs="GillSans-Light"/>
        </w:rPr>
        <w:t xml:space="preserve">, he was CEO of UBS Wealth Management Americas and a member of the Group Executive Board. </w:t>
      </w:r>
      <w:r w:rsidR="000A0145">
        <w:rPr>
          <w:rFonts w:asciiTheme="majorHAnsi" w:hAnsiTheme="majorHAnsi" w:cs="GillSans-Light"/>
        </w:rPr>
        <w:t xml:space="preserve"> </w:t>
      </w:r>
      <w:r w:rsidR="000A0145" w:rsidRPr="0071762E">
        <w:rPr>
          <w:rFonts w:asciiTheme="majorHAnsi" w:hAnsiTheme="majorHAnsi" w:cs="GillSans-Light"/>
        </w:rPr>
        <w:t>Marten</w:t>
      </w:r>
      <w:r w:rsidR="000A0145">
        <w:rPr>
          <w:rFonts w:asciiTheme="majorHAnsi" w:hAnsiTheme="majorHAnsi" w:cs="GillSans-Light"/>
        </w:rPr>
        <w:t xml:space="preserve"> </w:t>
      </w:r>
      <w:r w:rsidRPr="0071762E">
        <w:rPr>
          <w:rFonts w:asciiTheme="majorHAnsi" w:hAnsiTheme="majorHAnsi" w:cs="GillSans-Light"/>
        </w:rPr>
        <w:t xml:space="preserve">worked 26 years at UBS, including a predecessor firm, PaineWebber. </w:t>
      </w:r>
      <w:r w:rsidR="000A0145">
        <w:rPr>
          <w:rFonts w:asciiTheme="majorHAnsi" w:hAnsiTheme="majorHAnsi" w:cs="GillSans-Light"/>
        </w:rPr>
        <w:t xml:space="preserve"> </w:t>
      </w:r>
      <w:r w:rsidRPr="0071762E">
        <w:rPr>
          <w:rFonts w:asciiTheme="majorHAnsi" w:hAnsiTheme="majorHAnsi" w:cs="GillSans-Light"/>
        </w:rPr>
        <w:t xml:space="preserve">After 2001, he held various management roles in Zurich and the United States on the executive committee of the firm’s Global Wealth Management &amp; Business Banking unit, including </w:t>
      </w:r>
      <w:r w:rsidR="000A0145">
        <w:rPr>
          <w:rFonts w:asciiTheme="majorHAnsi" w:hAnsiTheme="majorHAnsi" w:cs="GillSans-Light"/>
        </w:rPr>
        <w:t xml:space="preserve">that of </w:t>
      </w:r>
      <w:r w:rsidRPr="0071762E">
        <w:rPr>
          <w:rFonts w:asciiTheme="majorHAnsi" w:hAnsiTheme="majorHAnsi" w:cs="GillSans-Light"/>
        </w:rPr>
        <w:t xml:space="preserve">Deputy CEO. </w:t>
      </w:r>
      <w:r w:rsidR="000A0145">
        <w:rPr>
          <w:rFonts w:asciiTheme="majorHAnsi" w:hAnsiTheme="majorHAnsi" w:cs="GillSans-Light"/>
        </w:rPr>
        <w:t xml:space="preserve"> </w:t>
      </w:r>
      <w:r w:rsidRPr="0071762E">
        <w:rPr>
          <w:rFonts w:asciiTheme="majorHAnsi" w:hAnsiTheme="majorHAnsi" w:cs="GillSans-Light"/>
        </w:rPr>
        <w:t>He was also Head of Market Strategy and Development for UBS’ wealth management businesses outside North America</w:t>
      </w:r>
      <w:r w:rsidR="000A0145">
        <w:rPr>
          <w:rFonts w:asciiTheme="majorHAnsi" w:hAnsiTheme="majorHAnsi" w:cs="GillSans-Light"/>
        </w:rPr>
        <w:t>, joining</w:t>
      </w:r>
      <w:r w:rsidRPr="0071762E">
        <w:rPr>
          <w:rFonts w:asciiTheme="majorHAnsi" w:hAnsiTheme="majorHAnsi" w:cs="GillSans-Light"/>
        </w:rPr>
        <w:t xml:space="preserve"> UBS’ Group Managing Board in July 2002. </w:t>
      </w:r>
      <w:r w:rsidR="000A0145">
        <w:rPr>
          <w:rFonts w:asciiTheme="majorHAnsi" w:hAnsiTheme="majorHAnsi" w:cs="GillSans-Light"/>
        </w:rPr>
        <w:t xml:space="preserve"> Marten </w:t>
      </w:r>
      <w:r w:rsidRPr="0071762E">
        <w:rPr>
          <w:rFonts w:asciiTheme="majorHAnsi" w:hAnsiTheme="majorHAnsi" w:cs="GillSans-Light"/>
        </w:rPr>
        <w:t xml:space="preserve">is a graduate of the University of North Dakota and </w:t>
      </w:r>
      <w:r w:rsidR="000A0145" w:rsidRPr="0071762E">
        <w:rPr>
          <w:rFonts w:asciiTheme="majorHAnsi" w:hAnsiTheme="majorHAnsi" w:cs="GillSans-Light"/>
        </w:rPr>
        <w:t>Northwestern University</w:t>
      </w:r>
      <w:r w:rsidR="000A0145">
        <w:rPr>
          <w:rFonts w:asciiTheme="majorHAnsi" w:hAnsiTheme="majorHAnsi" w:cs="GillSans-Light"/>
        </w:rPr>
        <w:t xml:space="preserve">’s </w:t>
      </w:r>
      <w:r w:rsidRPr="0071762E">
        <w:rPr>
          <w:rFonts w:asciiTheme="majorHAnsi" w:hAnsiTheme="majorHAnsi" w:cs="GillSans-Light"/>
        </w:rPr>
        <w:t>Kellogg School of Management.</w:t>
      </w:r>
    </w:p>
    <w:p w14:paraId="1E789291" w14:textId="77777777" w:rsidR="00F31A2A" w:rsidRPr="0071762E" w:rsidRDefault="00F31A2A" w:rsidP="00F31A2A">
      <w:pPr>
        <w:autoSpaceDE w:val="0"/>
        <w:autoSpaceDN w:val="0"/>
        <w:adjustRightInd w:val="0"/>
        <w:rPr>
          <w:rFonts w:asciiTheme="majorHAnsi" w:hAnsiTheme="majorHAnsi" w:cs="GillSans-Light"/>
        </w:rPr>
      </w:pPr>
    </w:p>
    <w:p w14:paraId="129B8D6F" w14:textId="77777777" w:rsidR="00F31A2A" w:rsidRPr="0071762E" w:rsidRDefault="00F31A2A" w:rsidP="00E84DEC">
      <w:pPr>
        <w:autoSpaceDE w:val="0"/>
        <w:autoSpaceDN w:val="0"/>
        <w:adjustRightInd w:val="0"/>
        <w:rPr>
          <w:rFonts w:asciiTheme="majorHAnsi" w:hAnsiTheme="majorHAnsi"/>
        </w:rPr>
      </w:pPr>
    </w:p>
    <w:p w14:paraId="748D9D1C" w14:textId="77777777" w:rsidR="00F31A2A" w:rsidRPr="0071762E" w:rsidRDefault="00F31A2A">
      <w:pPr>
        <w:rPr>
          <w:rFonts w:asciiTheme="majorHAnsi" w:hAnsiTheme="majorHAnsi"/>
        </w:rPr>
      </w:pPr>
    </w:p>
    <w:p w14:paraId="77D12771" w14:textId="77777777" w:rsidR="001D7F9F" w:rsidRDefault="00F31A2A" w:rsidP="00E84DEC">
      <w:pPr>
        <w:widowControl w:val="0"/>
        <w:autoSpaceDE w:val="0"/>
        <w:autoSpaceDN w:val="0"/>
        <w:adjustRightInd w:val="0"/>
        <w:rPr>
          <w:rFonts w:asciiTheme="majorHAnsi" w:hAnsiTheme="majorHAnsi" w:cs="Times"/>
        </w:rPr>
      </w:pPr>
      <w:r w:rsidRPr="0071762E">
        <w:rPr>
          <w:rFonts w:asciiTheme="majorHAnsi" w:hAnsiTheme="majorHAnsi" w:cs="Times"/>
          <w:b/>
        </w:rPr>
        <w:t xml:space="preserve">Robert J. </w:t>
      </w:r>
      <w:proofErr w:type="spellStart"/>
      <w:r w:rsidRPr="0071762E">
        <w:rPr>
          <w:rFonts w:asciiTheme="majorHAnsi" w:hAnsiTheme="majorHAnsi" w:cs="Times"/>
          <w:b/>
        </w:rPr>
        <w:t>Waldele</w:t>
      </w:r>
      <w:proofErr w:type="spellEnd"/>
      <w:r w:rsidRPr="0071762E">
        <w:rPr>
          <w:rFonts w:asciiTheme="majorHAnsi" w:hAnsiTheme="majorHAnsi" w:cs="Times"/>
        </w:rPr>
        <w:t xml:space="preserve"> </w:t>
      </w:r>
    </w:p>
    <w:p w14:paraId="2DE30606" w14:textId="77777777" w:rsidR="00F31A2A" w:rsidRDefault="00F31A2A" w:rsidP="00E84DEC">
      <w:pPr>
        <w:widowControl w:val="0"/>
        <w:autoSpaceDE w:val="0"/>
        <w:autoSpaceDN w:val="0"/>
        <w:adjustRightInd w:val="0"/>
        <w:rPr>
          <w:rFonts w:asciiTheme="majorHAnsi" w:hAnsiTheme="majorHAnsi" w:cs="Times"/>
        </w:rPr>
      </w:pPr>
      <w:r w:rsidRPr="0071762E">
        <w:rPr>
          <w:rFonts w:asciiTheme="majorHAnsi" w:hAnsiTheme="majorHAnsi" w:cs="Times"/>
        </w:rPr>
        <w:t>Merrill Lynch</w:t>
      </w:r>
    </w:p>
    <w:p w14:paraId="796AE446" w14:textId="77777777" w:rsidR="001D7F9F" w:rsidRPr="0071762E" w:rsidRDefault="001D7F9F" w:rsidP="00E84DEC">
      <w:pPr>
        <w:widowControl w:val="0"/>
        <w:autoSpaceDE w:val="0"/>
        <w:autoSpaceDN w:val="0"/>
        <w:adjustRightInd w:val="0"/>
        <w:rPr>
          <w:rFonts w:asciiTheme="majorHAnsi" w:hAnsiTheme="majorHAnsi" w:cs="Times"/>
        </w:rPr>
      </w:pPr>
    </w:p>
    <w:p w14:paraId="14C4584E" w14:textId="77777777" w:rsidR="00F31A2A" w:rsidRPr="0071762E" w:rsidRDefault="001D7F9F" w:rsidP="00F31A2A">
      <w:pPr>
        <w:widowControl w:val="0"/>
        <w:autoSpaceDE w:val="0"/>
        <w:autoSpaceDN w:val="0"/>
        <w:adjustRightInd w:val="0"/>
        <w:spacing w:after="240"/>
        <w:rPr>
          <w:rFonts w:asciiTheme="majorHAnsi" w:hAnsiTheme="majorHAnsi" w:cs="Helvetica Neue"/>
        </w:rPr>
      </w:pPr>
      <w:r>
        <w:rPr>
          <w:rFonts w:asciiTheme="majorHAnsi" w:hAnsiTheme="majorHAnsi" w:cs="Times"/>
        </w:rPr>
        <w:t xml:space="preserve">As </w:t>
      </w:r>
      <w:r w:rsidRPr="0071762E">
        <w:rPr>
          <w:rFonts w:asciiTheme="majorHAnsi" w:hAnsiTheme="majorHAnsi" w:cs="Times"/>
        </w:rPr>
        <w:t>Managing Director – Investments</w:t>
      </w:r>
      <w:r>
        <w:rPr>
          <w:rFonts w:asciiTheme="majorHAnsi" w:hAnsiTheme="majorHAnsi" w:cs="Times"/>
        </w:rPr>
        <w:t>,</w:t>
      </w:r>
      <w:r w:rsidRPr="0071762E">
        <w:rPr>
          <w:rFonts w:asciiTheme="majorHAnsi" w:hAnsiTheme="majorHAnsi" w:cs="Arial"/>
        </w:rPr>
        <w:t xml:space="preserve"> </w:t>
      </w:r>
      <w:r w:rsidR="00F31A2A" w:rsidRPr="0071762E">
        <w:rPr>
          <w:rFonts w:asciiTheme="majorHAnsi" w:hAnsiTheme="majorHAnsi" w:cs="Arial"/>
        </w:rPr>
        <w:t xml:space="preserve">Bob is the senior partner and founder of The </w:t>
      </w:r>
      <w:proofErr w:type="spellStart"/>
      <w:r w:rsidR="00F31A2A" w:rsidRPr="0071762E">
        <w:rPr>
          <w:rFonts w:asciiTheme="majorHAnsi" w:hAnsiTheme="majorHAnsi" w:cs="Arial"/>
        </w:rPr>
        <w:t>Waldele</w:t>
      </w:r>
      <w:proofErr w:type="spellEnd"/>
      <w:r w:rsidR="00F31A2A" w:rsidRPr="0071762E">
        <w:rPr>
          <w:rFonts w:asciiTheme="majorHAnsi" w:hAnsiTheme="majorHAnsi" w:cs="Arial"/>
        </w:rPr>
        <w:t xml:space="preserve"> Group, a seven-person team at Merrill Lynch that oversees approximately $1.8 billion in assets for individuals, families and foundations that control significant pools of wealth. </w:t>
      </w:r>
      <w:r>
        <w:rPr>
          <w:rFonts w:asciiTheme="majorHAnsi" w:hAnsiTheme="majorHAnsi" w:cs="Arial"/>
        </w:rPr>
        <w:t xml:space="preserve"> </w:t>
      </w:r>
      <w:r>
        <w:rPr>
          <w:rFonts w:asciiTheme="majorHAnsi" w:hAnsiTheme="majorHAnsi" w:cs="Arial"/>
        </w:rPr>
        <w:t>His</w:t>
      </w:r>
      <w:r w:rsidRPr="0071762E">
        <w:rPr>
          <w:rFonts w:asciiTheme="majorHAnsi" w:hAnsiTheme="majorHAnsi" w:cs="Arial"/>
        </w:rPr>
        <w:t xml:space="preserve"> responsibilities on the team include overseeing clients’ overall investment strategy and directing the team’s strategic vision. </w:t>
      </w:r>
      <w:r>
        <w:rPr>
          <w:rFonts w:asciiTheme="majorHAnsi" w:hAnsiTheme="majorHAnsi" w:cs="Arial"/>
        </w:rPr>
        <w:t xml:space="preserve"> Bob</w:t>
      </w:r>
      <w:r w:rsidRPr="0071762E">
        <w:rPr>
          <w:rFonts w:asciiTheme="majorHAnsi" w:hAnsiTheme="majorHAnsi" w:cs="Arial"/>
        </w:rPr>
        <w:t xml:space="preserve"> </w:t>
      </w:r>
      <w:r w:rsidR="00F31A2A" w:rsidRPr="0071762E">
        <w:rPr>
          <w:rFonts w:asciiTheme="majorHAnsi" w:hAnsiTheme="majorHAnsi" w:cs="Arial"/>
        </w:rPr>
        <w:t xml:space="preserve">has been with Merrill Lynch since 1979. </w:t>
      </w:r>
      <w:r>
        <w:rPr>
          <w:rFonts w:asciiTheme="majorHAnsi" w:hAnsiTheme="majorHAnsi" w:cs="Arial"/>
        </w:rPr>
        <w:t xml:space="preserve"> </w:t>
      </w:r>
      <w:r w:rsidR="00F31A2A" w:rsidRPr="0071762E">
        <w:rPr>
          <w:rFonts w:asciiTheme="majorHAnsi" w:hAnsiTheme="majorHAnsi" w:cs="Arial"/>
        </w:rPr>
        <w:t xml:space="preserve">He has been recognized among the top 100 financial advisors in the country by </w:t>
      </w:r>
      <w:r w:rsidR="00F31A2A" w:rsidRPr="00E84DEC">
        <w:rPr>
          <w:rFonts w:asciiTheme="majorHAnsi" w:hAnsiTheme="majorHAnsi" w:cs="Arial"/>
          <w:i/>
        </w:rPr>
        <w:t>Barron’s</w:t>
      </w:r>
      <w:r w:rsidR="00F31A2A" w:rsidRPr="0071762E">
        <w:rPr>
          <w:rFonts w:asciiTheme="majorHAnsi" w:hAnsiTheme="majorHAnsi" w:cs="Arial"/>
        </w:rPr>
        <w:t xml:space="preserve"> since 2011, the top 1,000 Advisors by </w:t>
      </w:r>
      <w:r w:rsidR="00F31A2A" w:rsidRPr="00E84DEC">
        <w:rPr>
          <w:rFonts w:asciiTheme="majorHAnsi" w:hAnsiTheme="majorHAnsi" w:cs="Arial"/>
          <w:i/>
        </w:rPr>
        <w:t>Barron’s</w:t>
      </w:r>
      <w:r w:rsidR="00F31A2A" w:rsidRPr="0071762E">
        <w:rPr>
          <w:rFonts w:asciiTheme="majorHAnsi" w:hAnsiTheme="majorHAnsi" w:cs="Arial"/>
        </w:rPr>
        <w:t xml:space="preserve"> since 2009, and the top Wirehouse Advisors by </w:t>
      </w:r>
      <w:r w:rsidR="00F31A2A" w:rsidRPr="00E84DEC">
        <w:rPr>
          <w:rFonts w:asciiTheme="majorHAnsi" w:hAnsiTheme="majorHAnsi" w:cs="Arial"/>
          <w:i/>
        </w:rPr>
        <w:t>Registered Rep</w:t>
      </w:r>
      <w:r w:rsidR="00F31A2A" w:rsidRPr="0071762E">
        <w:rPr>
          <w:rFonts w:asciiTheme="majorHAnsi" w:hAnsiTheme="majorHAnsi" w:cs="Arial"/>
        </w:rPr>
        <w:t xml:space="preserve">. magazine since 2008. </w:t>
      </w:r>
      <w:r>
        <w:rPr>
          <w:rFonts w:asciiTheme="majorHAnsi" w:hAnsiTheme="majorHAnsi" w:cs="Arial"/>
        </w:rPr>
        <w:t xml:space="preserve"> </w:t>
      </w:r>
      <w:r w:rsidR="00F31A2A" w:rsidRPr="0071762E">
        <w:rPr>
          <w:rFonts w:asciiTheme="majorHAnsi" w:hAnsiTheme="majorHAnsi" w:cs="Arial"/>
        </w:rPr>
        <w:t xml:space="preserve">He graduated from Lafayette College with a degree in history in 1979. </w:t>
      </w:r>
    </w:p>
    <w:p w14:paraId="4B7C5A03" w14:textId="77777777" w:rsidR="00F31A2A" w:rsidRDefault="00F31A2A" w:rsidP="00E84DEC">
      <w:pPr>
        <w:widowControl w:val="0"/>
        <w:autoSpaceDE w:val="0"/>
        <w:autoSpaceDN w:val="0"/>
        <w:adjustRightInd w:val="0"/>
        <w:rPr>
          <w:rFonts w:asciiTheme="majorHAnsi" w:hAnsiTheme="majorHAnsi" w:cs="Helvetica Neue"/>
          <w:b/>
        </w:rPr>
      </w:pPr>
      <w:r w:rsidRPr="0071762E">
        <w:rPr>
          <w:rFonts w:asciiTheme="majorHAnsi" w:hAnsiTheme="majorHAnsi" w:cs="Helvetica Neue"/>
          <w:b/>
        </w:rPr>
        <w:t xml:space="preserve">Brandon </w:t>
      </w:r>
      <w:proofErr w:type="spellStart"/>
      <w:r w:rsidRPr="0071762E">
        <w:rPr>
          <w:rFonts w:asciiTheme="majorHAnsi" w:hAnsiTheme="majorHAnsi" w:cs="Helvetica Neue"/>
          <w:b/>
        </w:rPr>
        <w:t>Rakszawski</w:t>
      </w:r>
      <w:proofErr w:type="spellEnd"/>
    </w:p>
    <w:p w14:paraId="7C960F56" w14:textId="77777777" w:rsidR="001D7F9F" w:rsidRPr="00E84DEC" w:rsidRDefault="001D7F9F" w:rsidP="00E84DEC">
      <w:pPr>
        <w:widowControl w:val="0"/>
        <w:autoSpaceDE w:val="0"/>
        <w:autoSpaceDN w:val="0"/>
        <w:adjustRightInd w:val="0"/>
        <w:rPr>
          <w:rFonts w:asciiTheme="majorHAnsi" w:hAnsiTheme="majorHAnsi" w:cs="Times"/>
        </w:rPr>
      </w:pPr>
      <w:r w:rsidRPr="00E84DEC">
        <w:rPr>
          <w:rFonts w:asciiTheme="majorHAnsi" w:hAnsiTheme="majorHAnsi" w:cs="Helvetica Neue"/>
        </w:rPr>
        <w:t>Van Eck</w:t>
      </w:r>
    </w:p>
    <w:p w14:paraId="23D745D0" w14:textId="77777777" w:rsidR="00F31A2A" w:rsidRPr="0071762E" w:rsidRDefault="00F31A2A" w:rsidP="00F31A2A">
      <w:pPr>
        <w:widowControl w:val="0"/>
        <w:autoSpaceDE w:val="0"/>
        <w:autoSpaceDN w:val="0"/>
        <w:adjustRightInd w:val="0"/>
        <w:spacing w:after="240"/>
        <w:rPr>
          <w:rFonts w:asciiTheme="majorHAnsi" w:hAnsiTheme="majorHAnsi" w:cs="Times"/>
        </w:rPr>
      </w:pPr>
      <w:r w:rsidRPr="0071762E">
        <w:rPr>
          <w:rFonts w:asciiTheme="majorHAnsi" w:hAnsiTheme="majorHAnsi" w:cs="Helvetica Neue"/>
          <w:i/>
          <w:iCs/>
        </w:rPr>
        <w:t>Product Manager, Market Vectors ETFs</w:t>
      </w:r>
    </w:p>
    <w:p w14:paraId="149E01E0" w14:textId="77777777" w:rsidR="00F31A2A" w:rsidRPr="0071762E" w:rsidRDefault="001D7F9F" w:rsidP="00E84DEC">
      <w:pPr>
        <w:widowControl w:val="0"/>
        <w:autoSpaceDE w:val="0"/>
        <w:autoSpaceDN w:val="0"/>
        <w:adjustRightInd w:val="0"/>
        <w:spacing w:after="240"/>
        <w:rPr>
          <w:rFonts w:asciiTheme="majorHAnsi" w:hAnsiTheme="majorHAnsi" w:cs="Times"/>
        </w:rPr>
      </w:pPr>
      <w:r>
        <w:rPr>
          <w:rFonts w:asciiTheme="majorHAnsi" w:hAnsiTheme="majorHAnsi" w:cs="Helvetica Neue"/>
        </w:rPr>
        <w:t>Brandon s</w:t>
      </w:r>
      <w:r w:rsidR="00F31A2A" w:rsidRPr="0071762E">
        <w:rPr>
          <w:rFonts w:asciiTheme="majorHAnsi" w:hAnsiTheme="majorHAnsi" w:cs="Helvetica Neue"/>
        </w:rPr>
        <w:t>erves as product manager for Market Vectors® exchange-traded funds</w:t>
      </w:r>
      <w:r>
        <w:rPr>
          <w:rFonts w:asciiTheme="majorHAnsi" w:hAnsiTheme="majorHAnsi" w:cs="Helvetica Neue"/>
        </w:rPr>
        <w:t>,</w:t>
      </w:r>
      <w:r w:rsidR="00F31A2A" w:rsidRPr="0071762E">
        <w:rPr>
          <w:rFonts w:asciiTheme="majorHAnsi" w:hAnsiTheme="majorHAnsi" w:cs="Helvetica Neue"/>
        </w:rPr>
        <w:t xml:space="preserve"> focusing on hard assets, commodity and equity-income products. </w:t>
      </w:r>
      <w:r>
        <w:rPr>
          <w:rFonts w:asciiTheme="majorHAnsi" w:hAnsiTheme="majorHAnsi" w:cs="Helvetica Neue"/>
        </w:rPr>
        <w:t xml:space="preserve"> His c</w:t>
      </w:r>
      <w:r w:rsidR="00F31A2A" w:rsidRPr="0071762E">
        <w:rPr>
          <w:rFonts w:asciiTheme="majorHAnsi" w:hAnsiTheme="majorHAnsi" w:cs="Helvetica Neue"/>
        </w:rPr>
        <w:t xml:space="preserve">urrent responsibilities include product development, market research, competitive analysis, advertising and public relations. </w:t>
      </w:r>
      <w:r w:rsidR="00BD5D01">
        <w:rPr>
          <w:rFonts w:asciiTheme="majorHAnsi" w:hAnsiTheme="majorHAnsi" w:cs="Helvetica Neue"/>
        </w:rPr>
        <w:t xml:space="preserve"> </w:t>
      </w:r>
      <w:r w:rsidR="00F31A2A" w:rsidRPr="0071762E">
        <w:rPr>
          <w:rFonts w:asciiTheme="majorHAnsi" w:hAnsiTheme="majorHAnsi" w:cs="Helvetica Neue"/>
        </w:rPr>
        <w:t>Prior to joining Van Eck</w:t>
      </w:r>
      <w:r>
        <w:rPr>
          <w:rFonts w:asciiTheme="majorHAnsi" w:hAnsiTheme="majorHAnsi" w:cs="Helvetica Neue"/>
        </w:rPr>
        <w:t xml:space="preserve"> in 2011, he</w:t>
      </w:r>
      <w:r w:rsidR="00F31A2A" w:rsidRPr="0071762E">
        <w:rPr>
          <w:rFonts w:asciiTheme="majorHAnsi" w:hAnsiTheme="majorHAnsi" w:cs="Helvetica Neue"/>
        </w:rPr>
        <w:t xml:space="preserve"> was with Federated Investors</w:t>
      </w:r>
      <w:r>
        <w:rPr>
          <w:rFonts w:asciiTheme="majorHAnsi" w:hAnsiTheme="majorHAnsi" w:cs="Helvetica Neue"/>
        </w:rPr>
        <w:t>,</w:t>
      </w:r>
      <w:r w:rsidR="00F31A2A" w:rsidRPr="0071762E">
        <w:rPr>
          <w:rFonts w:asciiTheme="majorHAnsi" w:hAnsiTheme="majorHAnsi" w:cs="Helvetica Neue"/>
        </w:rPr>
        <w:t xml:space="preserve"> specializing in mutual fund product marketing and positioning.</w:t>
      </w:r>
      <w:r>
        <w:rPr>
          <w:rFonts w:asciiTheme="majorHAnsi" w:hAnsiTheme="majorHAnsi" w:cs="Helvetica Neue"/>
        </w:rPr>
        <w:t xml:space="preserve">  He is a f</w:t>
      </w:r>
      <w:r w:rsidR="00F31A2A" w:rsidRPr="0071762E">
        <w:rPr>
          <w:rFonts w:asciiTheme="majorHAnsi" w:hAnsiTheme="majorHAnsi" w:cs="Helvetica Neue"/>
        </w:rPr>
        <w:t xml:space="preserve">requent speaker and moderator at industry webinars. </w:t>
      </w:r>
      <w:r w:rsidR="00BD5D01">
        <w:rPr>
          <w:rFonts w:asciiTheme="majorHAnsi" w:hAnsiTheme="majorHAnsi" w:cs="Helvetica Neue"/>
        </w:rPr>
        <w:t xml:space="preserve">  He ea</w:t>
      </w:r>
      <w:r>
        <w:rPr>
          <w:rFonts w:asciiTheme="majorHAnsi" w:hAnsiTheme="majorHAnsi" w:cs="Helvetica Neue"/>
        </w:rPr>
        <w:t xml:space="preserve">rned a </w:t>
      </w:r>
      <w:r w:rsidR="00F31A2A" w:rsidRPr="0071762E">
        <w:rPr>
          <w:rFonts w:asciiTheme="majorHAnsi" w:hAnsiTheme="majorHAnsi" w:cs="Helvetica Neue"/>
        </w:rPr>
        <w:t>B</w:t>
      </w:r>
      <w:r w:rsidR="00B552EA">
        <w:rPr>
          <w:rFonts w:asciiTheme="majorHAnsi" w:hAnsiTheme="majorHAnsi" w:cs="Helvetica Neue"/>
        </w:rPr>
        <w:t>.</w:t>
      </w:r>
      <w:r w:rsidR="00F31A2A" w:rsidRPr="0071762E">
        <w:rPr>
          <w:rFonts w:asciiTheme="majorHAnsi" w:hAnsiTheme="majorHAnsi" w:cs="Helvetica Neue"/>
        </w:rPr>
        <w:t>S</w:t>
      </w:r>
      <w:r w:rsidR="00B552EA">
        <w:rPr>
          <w:rFonts w:asciiTheme="majorHAnsi" w:hAnsiTheme="majorHAnsi" w:cs="Helvetica Neue"/>
        </w:rPr>
        <w:t>.</w:t>
      </w:r>
      <w:r>
        <w:rPr>
          <w:rFonts w:asciiTheme="majorHAnsi" w:hAnsiTheme="majorHAnsi" w:cs="Helvetica Neue"/>
        </w:rPr>
        <w:t xml:space="preserve"> in </w:t>
      </w:r>
      <w:r w:rsidR="00F31A2A" w:rsidRPr="0071762E">
        <w:rPr>
          <w:rFonts w:asciiTheme="majorHAnsi" w:hAnsiTheme="majorHAnsi" w:cs="Helvetica Neue"/>
        </w:rPr>
        <w:t>Finance and Marketing</w:t>
      </w:r>
      <w:r>
        <w:rPr>
          <w:rFonts w:asciiTheme="majorHAnsi" w:hAnsiTheme="majorHAnsi" w:cs="Helvetica Neue"/>
        </w:rPr>
        <w:t xml:space="preserve"> at</w:t>
      </w:r>
      <w:r w:rsidR="00F31A2A" w:rsidRPr="0071762E">
        <w:rPr>
          <w:rFonts w:asciiTheme="majorHAnsi" w:hAnsiTheme="majorHAnsi" w:cs="Helvetica Neue"/>
        </w:rPr>
        <w:t xml:space="preserve"> Slippery Rock University of Penn</w:t>
      </w:r>
      <w:r>
        <w:rPr>
          <w:rFonts w:asciiTheme="majorHAnsi" w:hAnsiTheme="majorHAnsi" w:cs="Helvetica Neue"/>
        </w:rPr>
        <w:t>s</w:t>
      </w:r>
      <w:r w:rsidR="00F31A2A" w:rsidRPr="0071762E">
        <w:rPr>
          <w:rFonts w:asciiTheme="majorHAnsi" w:hAnsiTheme="majorHAnsi" w:cs="Helvetica Neue"/>
        </w:rPr>
        <w:t>ylvania</w:t>
      </w:r>
      <w:r>
        <w:rPr>
          <w:rFonts w:asciiTheme="majorHAnsi" w:hAnsiTheme="majorHAnsi" w:cs="Helvetica Neue"/>
        </w:rPr>
        <w:t>.</w:t>
      </w:r>
      <w:r w:rsidR="00F31A2A" w:rsidRPr="0071762E">
        <w:rPr>
          <w:rFonts w:asciiTheme="majorHAnsi" w:hAnsiTheme="majorHAnsi" w:cs="Helvetica Neue"/>
        </w:rPr>
        <w:t xml:space="preserve"> </w:t>
      </w:r>
    </w:p>
    <w:p w14:paraId="0CBAA287" w14:textId="77777777" w:rsidR="00F31A2A" w:rsidRPr="0071762E" w:rsidRDefault="00F31A2A">
      <w:pPr>
        <w:rPr>
          <w:rFonts w:asciiTheme="majorHAnsi" w:hAnsiTheme="majorHAnsi"/>
        </w:rPr>
      </w:pPr>
    </w:p>
    <w:p w14:paraId="6EF9D8B3" w14:textId="77777777" w:rsidR="00F31A2A" w:rsidRPr="0071762E" w:rsidRDefault="00F31A2A" w:rsidP="00F31A2A">
      <w:pPr>
        <w:pStyle w:val="PlainText"/>
        <w:rPr>
          <w:rFonts w:asciiTheme="majorHAnsi" w:hAnsiTheme="majorHAnsi"/>
          <w:b/>
          <w:sz w:val="24"/>
          <w:szCs w:val="24"/>
        </w:rPr>
      </w:pPr>
      <w:r w:rsidRPr="0071762E">
        <w:rPr>
          <w:rFonts w:asciiTheme="majorHAnsi" w:hAnsiTheme="majorHAnsi"/>
          <w:b/>
          <w:sz w:val="24"/>
          <w:szCs w:val="24"/>
        </w:rPr>
        <w:lastRenderedPageBreak/>
        <w:t>Kurt Nelson</w:t>
      </w:r>
    </w:p>
    <w:p w14:paraId="01FB4C0F" w14:textId="77777777" w:rsidR="00F31A2A" w:rsidRPr="0071762E" w:rsidRDefault="00F31A2A" w:rsidP="00F31A2A">
      <w:pPr>
        <w:pStyle w:val="PlainText"/>
        <w:rPr>
          <w:rFonts w:asciiTheme="majorHAnsi" w:hAnsiTheme="majorHAnsi"/>
          <w:sz w:val="24"/>
          <w:szCs w:val="24"/>
        </w:rPr>
      </w:pPr>
      <w:r w:rsidRPr="0071762E">
        <w:rPr>
          <w:rFonts w:asciiTheme="majorHAnsi" w:hAnsiTheme="majorHAnsi"/>
          <w:sz w:val="24"/>
          <w:szCs w:val="24"/>
        </w:rPr>
        <w:t>SummerHaven Investment Management</w:t>
      </w:r>
    </w:p>
    <w:p w14:paraId="20A186D6" w14:textId="77777777" w:rsidR="00F31A2A" w:rsidRPr="0071762E" w:rsidRDefault="00F31A2A" w:rsidP="00F31A2A">
      <w:pPr>
        <w:pStyle w:val="PlainText"/>
        <w:rPr>
          <w:rFonts w:asciiTheme="majorHAnsi" w:hAnsiTheme="majorHAnsi"/>
          <w:sz w:val="24"/>
          <w:szCs w:val="24"/>
        </w:rPr>
      </w:pPr>
    </w:p>
    <w:p w14:paraId="6FBE79BD" w14:textId="77777777" w:rsidR="00F31A2A" w:rsidRPr="0071762E" w:rsidRDefault="000B14FC" w:rsidP="00F31A2A">
      <w:pPr>
        <w:pStyle w:val="PlainText"/>
        <w:rPr>
          <w:rFonts w:asciiTheme="majorHAnsi" w:hAnsiTheme="majorHAnsi"/>
          <w:sz w:val="24"/>
          <w:szCs w:val="24"/>
        </w:rPr>
      </w:pPr>
      <w:r>
        <w:rPr>
          <w:rFonts w:asciiTheme="majorHAnsi" w:hAnsiTheme="majorHAnsi"/>
          <w:sz w:val="24"/>
          <w:szCs w:val="24"/>
        </w:rPr>
        <w:t xml:space="preserve">As </w:t>
      </w:r>
      <w:r w:rsidRPr="0071762E">
        <w:rPr>
          <w:rFonts w:asciiTheme="majorHAnsi" w:hAnsiTheme="majorHAnsi"/>
          <w:sz w:val="24"/>
          <w:szCs w:val="24"/>
        </w:rPr>
        <w:t>Partner and Head of Investor Relations</w:t>
      </w:r>
      <w:r>
        <w:rPr>
          <w:rFonts w:asciiTheme="majorHAnsi" w:hAnsiTheme="majorHAnsi"/>
          <w:sz w:val="24"/>
          <w:szCs w:val="24"/>
        </w:rPr>
        <w:t xml:space="preserve">, </w:t>
      </w:r>
      <w:r w:rsidR="00F31A2A" w:rsidRPr="0071762E">
        <w:rPr>
          <w:rFonts w:asciiTheme="majorHAnsi" w:hAnsiTheme="majorHAnsi"/>
          <w:sz w:val="24"/>
          <w:szCs w:val="24"/>
        </w:rPr>
        <w:t xml:space="preserve">Kurt Nelson manages investor relations and product structuring. </w:t>
      </w:r>
      <w:r>
        <w:rPr>
          <w:rFonts w:asciiTheme="majorHAnsi" w:hAnsiTheme="majorHAnsi"/>
          <w:sz w:val="24"/>
          <w:szCs w:val="24"/>
        </w:rPr>
        <w:t xml:space="preserve"> </w:t>
      </w:r>
      <w:r w:rsidR="00F31A2A" w:rsidRPr="0071762E">
        <w:rPr>
          <w:rFonts w:asciiTheme="majorHAnsi" w:hAnsiTheme="majorHAnsi"/>
          <w:sz w:val="24"/>
          <w:szCs w:val="24"/>
        </w:rPr>
        <w:t>He was a managing director for UBS until July 2009, where he led the successful effort to acquire and integrate AIG’s commodity index business.  Kurt was a supervisory committee member for both the Dow-Jones UBS Commodity Index and the UBS Bloomberg CMCI Index.  Prior to joining UBS in 2007, Kurt worked for 10 years at AIG Financial Products, and his responsibilities included provided commodity index investment solutions for institutional investors, U.S. corporations, principal dealers and private banking clients.  Kurt earned his</w:t>
      </w:r>
      <w:r w:rsidR="00D56F35">
        <w:rPr>
          <w:rFonts w:asciiTheme="majorHAnsi" w:hAnsiTheme="majorHAnsi"/>
          <w:sz w:val="24"/>
          <w:szCs w:val="24"/>
        </w:rPr>
        <w:t xml:space="preserve"> B</w:t>
      </w:r>
      <w:r w:rsidR="00B552EA">
        <w:rPr>
          <w:rFonts w:asciiTheme="majorHAnsi" w:hAnsiTheme="majorHAnsi"/>
          <w:sz w:val="24"/>
          <w:szCs w:val="24"/>
        </w:rPr>
        <w:t>.</w:t>
      </w:r>
      <w:r w:rsidR="00D56F35">
        <w:rPr>
          <w:rFonts w:asciiTheme="majorHAnsi" w:hAnsiTheme="majorHAnsi"/>
          <w:sz w:val="24"/>
          <w:szCs w:val="24"/>
        </w:rPr>
        <w:t>S</w:t>
      </w:r>
      <w:r w:rsidR="00B552EA">
        <w:rPr>
          <w:rFonts w:asciiTheme="majorHAnsi" w:hAnsiTheme="majorHAnsi"/>
          <w:sz w:val="24"/>
          <w:szCs w:val="24"/>
        </w:rPr>
        <w:t>.</w:t>
      </w:r>
      <w:r w:rsidR="00D56F35">
        <w:rPr>
          <w:rFonts w:asciiTheme="majorHAnsi" w:hAnsiTheme="majorHAnsi"/>
          <w:sz w:val="24"/>
          <w:szCs w:val="24"/>
        </w:rPr>
        <w:t xml:space="preserve"> </w:t>
      </w:r>
      <w:r w:rsidR="00F31A2A" w:rsidRPr="0071762E">
        <w:rPr>
          <w:rFonts w:asciiTheme="majorHAnsi" w:hAnsiTheme="majorHAnsi"/>
          <w:sz w:val="24"/>
          <w:szCs w:val="24"/>
        </w:rPr>
        <w:t xml:space="preserve">in Mathematics from The College of William &amp; Mary.  </w:t>
      </w:r>
    </w:p>
    <w:p w14:paraId="795128C4" w14:textId="77777777" w:rsidR="00F31A2A" w:rsidRPr="0071762E" w:rsidRDefault="00F31A2A">
      <w:pPr>
        <w:rPr>
          <w:rFonts w:asciiTheme="majorHAnsi" w:hAnsiTheme="majorHAnsi"/>
        </w:rPr>
      </w:pPr>
    </w:p>
    <w:p w14:paraId="3995D0A1" w14:textId="77777777" w:rsidR="0071762E" w:rsidRDefault="0071762E">
      <w:pPr>
        <w:rPr>
          <w:rFonts w:asciiTheme="majorHAnsi" w:hAnsiTheme="majorHAnsi"/>
        </w:rPr>
      </w:pPr>
    </w:p>
    <w:p w14:paraId="437179D8" w14:textId="77777777" w:rsidR="00F31A2A" w:rsidRDefault="00F31A2A">
      <w:pPr>
        <w:rPr>
          <w:rFonts w:asciiTheme="majorHAnsi" w:hAnsiTheme="majorHAnsi"/>
          <w:b/>
        </w:rPr>
      </w:pPr>
      <w:r w:rsidRPr="0071762E">
        <w:rPr>
          <w:rFonts w:asciiTheme="majorHAnsi" w:hAnsiTheme="majorHAnsi"/>
          <w:b/>
        </w:rPr>
        <w:t xml:space="preserve">David </w:t>
      </w:r>
      <w:proofErr w:type="spellStart"/>
      <w:r w:rsidRPr="0071762E">
        <w:rPr>
          <w:rFonts w:asciiTheme="majorHAnsi" w:hAnsiTheme="majorHAnsi"/>
          <w:b/>
        </w:rPr>
        <w:t>Lavalle</w:t>
      </w:r>
      <w:proofErr w:type="spellEnd"/>
    </w:p>
    <w:p w14:paraId="735C26A3" w14:textId="77777777" w:rsidR="000B14FC" w:rsidRDefault="000B14FC">
      <w:pPr>
        <w:rPr>
          <w:rFonts w:asciiTheme="majorHAnsi" w:hAnsiTheme="majorHAnsi"/>
        </w:rPr>
      </w:pPr>
      <w:r w:rsidRPr="0071762E">
        <w:rPr>
          <w:rFonts w:asciiTheme="majorHAnsi" w:hAnsiTheme="majorHAnsi"/>
        </w:rPr>
        <w:t>NASDAQ OMX</w:t>
      </w:r>
    </w:p>
    <w:p w14:paraId="31432CE2" w14:textId="77777777" w:rsidR="000B14FC" w:rsidRPr="0071762E" w:rsidRDefault="000B14FC">
      <w:pPr>
        <w:rPr>
          <w:rFonts w:asciiTheme="majorHAnsi" w:hAnsiTheme="majorHAnsi"/>
          <w:b/>
        </w:rPr>
      </w:pPr>
    </w:p>
    <w:p w14:paraId="791DA2B4" w14:textId="77777777" w:rsidR="00F31A2A" w:rsidRPr="0071762E" w:rsidRDefault="00F31A2A" w:rsidP="00F31A2A">
      <w:pPr>
        <w:rPr>
          <w:rFonts w:asciiTheme="majorHAnsi" w:hAnsiTheme="majorHAnsi"/>
        </w:rPr>
      </w:pPr>
      <w:r w:rsidRPr="0071762E">
        <w:rPr>
          <w:rFonts w:asciiTheme="majorHAnsi" w:hAnsiTheme="majorHAnsi"/>
        </w:rPr>
        <w:t>Dave serves as a Vice President of Transaction Services at NASDAQ OMX.  As head of NASDAQ OMX’s Exchange Traded Product business</w:t>
      </w:r>
      <w:r w:rsidR="000B14FC">
        <w:rPr>
          <w:rFonts w:asciiTheme="majorHAnsi" w:hAnsiTheme="majorHAnsi"/>
        </w:rPr>
        <w:t>,</w:t>
      </w:r>
      <w:r w:rsidRPr="0071762E">
        <w:rPr>
          <w:rFonts w:asciiTheme="majorHAnsi" w:hAnsiTheme="majorHAnsi"/>
        </w:rPr>
        <w:t xml:space="preserve"> he is responsible for listings and market maker platforms.  Dave joined NASDAQ OMX from Kellogg Group LLC</w:t>
      </w:r>
      <w:r w:rsidR="000B14FC">
        <w:rPr>
          <w:rFonts w:asciiTheme="majorHAnsi" w:hAnsiTheme="majorHAnsi"/>
        </w:rPr>
        <w:t>,</w:t>
      </w:r>
      <w:r w:rsidRPr="0071762E">
        <w:rPr>
          <w:rFonts w:asciiTheme="majorHAnsi" w:hAnsiTheme="majorHAnsi"/>
        </w:rPr>
        <w:t xml:space="preserve"> where he was a Managing Partner of Kellogg Capital Markets, the firm’s trading and market making division.  </w:t>
      </w:r>
      <w:r w:rsidR="000B14FC">
        <w:rPr>
          <w:rFonts w:asciiTheme="majorHAnsi" w:hAnsiTheme="majorHAnsi"/>
        </w:rPr>
        <w:t>He</w:t>
      </w:r>
      <w:r w:rsidR="000B14FC" w:rsidRPr="0071762E">
        <w:rPr>
          <w:rFonts w:asciiTheme="majorHAnsi" w:hAnsiTheme="majorHAnsi"/>
        </w:rPr>
        <w:t xml:space="preserve"> </w:t>
      </w:r>
      <w:r w:rsidRPr="0071762E">
        <w:rPr>
          <w:rFonts w:asciiTheme="majorHAnsi" w:hAnsiTheme="majorHAnsi"/>
        </w:rPr>
        <w:t xml:space="preserve">has held roles at the NYSE, NYSE Amex and former American Stock Exchange.  Dave </w:t>
      </w:r>
      <w:r w:rsidR="000B14FC">
        <w:rPr>
          <w:rFonts w:asciiTheme="majorHAnsi" w:hAnsiTheme="majorHAnsi"/>
        </w:rPr>
        <w:t>earned</w:t>
      </w:r>
      <w:r w:rsidR="000B14FC" w:rsidRPr="0071762E">
        <w:rPr>
          <w:rFonts w:asciiTheme="majorHAnsi" w:hAnsiTheme="majorHAnsi"/>
        </w:rPr>
        <w:t xml:space="preserve"> </w:t>
      </w:r>
      <w:r w:rsidRPr="0071762E">
        <w:rPr>
          <w:rFonts w:asciiTheme="majorHAnsi" w:hAnsiTheme="majorHAnsi"/>
        </w:rPr>
        <w:t xml:space="preserve">a </w:t>
      </w:r>
      <w:r w:rsidR="00D56F35">
        <w:rPr>
          <w:rFonts w:asciiTheme="majorHAnsi" w:hAnsiTheme="majorHAnsi"/>
        </w:rPr>
        <w:t>B</w:t>
      </w:r>
      <w:r w:rsidR="00B552EA">
        <w:rPr>
          <w:rFonts w:asciiTheme="majorHAnsi" w:hAnsiTheme="majorHAnsi"/>
        </w:rPr>
        <w:t>.</w:t>
      </w:r>
      <w:r w:rsidR="00D56F35">
        <w:rPr>
          <w:rFonts w:asciiTheme="majorHAnsi" w:hAnsiTheme="majorHAnsi"/>
        </w:rPr>
        <w:t>A</w:t>
      </w:r>
      <w:r w:rsidR="00B552EA">
        <w:rPr>
          <w:rFonts w:asciiTheme="majorHAnsi" w:hAnsiTheme="majorHAnsi"/>
        </w:rPr>
        <w:t>.</w:t>
      </w:r>
      <w:r w:rsidRPr="0071762E">
        <w:rPr>
          <w:rFonts w:asciiTheme="majorHAnsi" w:hAnsiTheme="majorHAnsi"/>
        </w:rPr>
        <w:t xml:space="preserve"> from Georgetown University.</w:t>
      </w:r>
    </w:p>
    <w:p w14:paraId="00F7D3F9" w14:textId="77777777" w:rsidR="00F31A2A" w:rsidRPr="0071762E" w:rsidRDefault="00F31A2A">
      <w:pPr>
        <w:rPr>
          <w:rFonts w:asciiTheme="majorHAnsi" w:hAnsiTheme="majorHAnsi"/>
        </w:rPr>
      </w:pPr>
    </w:p>
    <w:p w14:paraId="3E8B9F3F" w14:textId="77777777" w:rsidR="0071762E" w:rsidRDefault="0071762E" w:rsidP="00F31A2A">
      <w:pPr>
        <w:spacing w:after="60"/>
        <w:rPr>
          <w:rFonts w:asciiTheme="majorHAnsi" w:hAnsiTheme="majorHAnsi" w:cs="Arial"/>
          <w:b/>
        </w:rPr>
      </w:pPr>
    </w:p>
    <w:p w14:paraId="0D68F8AD" w14:textId="77777777" w:rsidR="00F31A2A" w:rsidRDefault="00F31A2A" w:rsidP="00E84DEC">
      <w:pPr>
        <w:rPr>
          <w:rFonts w:asciiTheme="majorHAnsi" w:hAnsiTheme="majorHAnsi" w:cs="Arial"/>
        </w:rPr>
      </w:pPr>
      <w:r w:rsidRPr="0071762E">
        <w:rPr>
          <w:rFonts w:asciiTheme="majorHAnsi" w:hAnsiTheme="majorHAnsi" w:cs="Arial"/>
          <w:b/>
        </w:rPr>
        <w:t xml:space="preserve">Andrew </w:t>
      </w:r>
      <w:proofErr w:type="spellStart"/>
      <w:r w:rsidRPr="0071762E">
        <w:rPr>
          <w:rFonts w:asciiTheme="majorHAnsi" w:hAnsiTheme="majorHAnsi" w:cs="Arial"/>
          <w:b/>
        </w:rPr>
        <w:t>McOrmon</w:t>
      </w:r>
      <w:r w:rsidR="008D2A0E">
        <w:rPr>
          <w:rFonts w:asciiTheme="majorHAnsi" w:hAnsiTheme="majorHAnsi" w:cs="Arial"/>
          <w:b/>
        </w:rPr>
        <w:t>d</w:t>
      </w:r>
      <w:r w:rsidRPr="0071762E">
        <w:rPr>
          <w:rFonts w:asciiTheme="majorHAnsi" w:hAnsiTheme="majorHAnsi" w:cs="Arial"/>
        </w:rPr>
        <w:t>WallachBeth</w:t>
      </w:r>
      <w:proofErr w:type="spellEnd"/>
      <w:r w:rsidRPr="0071762E">
        <w:rPr>
          <w:rFonts w:asciiTheme="majorHAnsi" w:hAnsiTheme="majorHAnsi" w:cs="Arial"/>
        </w:rPr>
        <w:t xml:space="preserve"> Capital LLC</w:t>
      </w:r>
    </w:p>
    <w:p w14:paraId="0F18BA0D" w14:textId="77777777" w:rsidR="008D2A0E" w:rsidRPr="0071762E" w:rsidRDefault="008D2A0E" w:rsidP="00F31A2A">
      <w:pPr>
        <w:spacing w:after="60"/>
        <w:rPr>
          <w:rFonts w:asciiTheme="majorHAnsi" w:hAnsiTheme="majorHAnsi" w:cs="Arial"/>
        </w:rPr>
      </w:pPr>
    </w:p>
    <w:p w14:paraId="42A636DA" w14:textId="77777777" w:rsidR="00F31A2A" w:rsidRPr="0071762E" w:rsidRDefault="000B14FC" w:rsidP="00E84DEC">
      <w:pPr>
        <w:spacing w:after="60"/>
        <w:rPr>
          <w:rFonts w:asciiTheme="majorHAnsi" w:hAnsiTheme="majorHAnsi"/>
        </w:rPr>
      </w:pPr>
      <w:r>
        <w:rPr>
          <w:rFonts w:asciiTheme="majorHAnsi" w:hAnsiTheme="majorHAnsi"/>
        </w:rPr>
        <w:t xml:space="preserve">A </w:t>
      </w:r>
      <w:r w:rsidRPr="0071762E">
        <w:rPr>
          <w:rFonts w:asciiTheme="majorHAnsi" w:hAnsiTheme="majorHAnsi" w:cs="Arial"/>
        </w:rPr>
        <w:t>Managing Director</w:t>
      </w:r>
      <w:r>
        <w:rPr>
          <w:rFonts w:asciiTheme="majorHAnsi" w:hAnsiTheme="majorHAnsi" w:cs="Arial"/>
        </w:rPr>
        <w:t xml:space="preserve">, </w:t>
      </w:r>
      <w:r>
        <w:rPr>
          <w:rFonts w:asciiTheme="majorHAnsi" w:hAnsiTheme="majorHAnsi"/>
        </w:rPr>
        <w:t>Andy</w:t>
      </w:r>
      <w:r w:rsidRPr="0071762E">
        <w:rPr>
          <w:rFonts w:asciiTheme="majorHAnsi" w:hAnsiTheme="majorHAnsi"/>
        </w:rPr>
        <w:t xml:space="preserve"> is a partner and co-manager of one of the Industry's most respected ETF and portfolio trading groups. </w:t>
      </w:r>
      <w:r>
        <w:rPr>
          <w:rFonts w:asciiTheme="majorHAnsi" w:hAnsiTheme="majorHAnsi"/>
        </w:rPr>
        <w:t xml:space="preserve"> </w:t>
      </w:r>
      <w:proofErr w:type="spellStart"/>
      <w:r w:rsidRPr="0071762E">
        <w:rPr>
          <w:rFonts w:asciiTheme="majorHAnsi" w:hAnsiTheme="majorHAnsi"/>
        </w:rPr>
        <w:t>W</w:t>
      </w:r>
      <w:r>
        <w:rPr>
          <w:rFonts w:asciiTheme="majorHAnsi" w:hAnsiTheme="majorHAnsi"/>
        </w:rPr>
        <w:t>a</w:t>
      </w:r>
      <w:r w:rsidRPr="0071762E">
        <w:rPr>
          <w:rFonts w:asciiTheme="majorHAnsi" w:hAnsiTheme="majorHAnsi"/>
        </w:rPr>
        <w:t>llachBeth</w:t>
      </w:r>
      <w:proofErr w:type="spellEnd"/>
      <w:r w:rsidRPr="0071762E">
        <w:rPr>
          <w:rFonts w:asciiTheme="majorHAnsi" w:hAnsiTheme="majorHAnsi"/>
        </w:rPr>
        <w:t xml:space="preserve"> employs a holistic process </w:t>
      </w:r>
      <w:r>
        <w:rPr>
          <w:rFonts w:asciiTheme="majorHAnsi" w:hAnsiTheme="majorHAnsi"/>
        </w:rPr>
        <w:t>in</w:t>
      </w:r>
      <w:r w:rsidRPr="0071762E">
        <w:rPr>
          <w:rFonts w:asciiTheme="majorHAnsi" w:hAnsiTheme="majorHAnsi"/>
        </w:rPr>
        <w:t xml:space="preserve"> executing so</w:t>
      </w:r>
      <w:r>
        <w:rPr>
          <w:rFonts w:asciiTheme="majorHAnsi" w:hAnsiTheme="majorHAnsi"/>
        </w:rPr>
        <w:t>phisticated trading strategies and leverages</w:t>
      </w:r>
      <w:r w:rsidRPr="0071762E">
        <w:rPr>
          <w:rFonts w:asciiTheme="majorHAnsi" w:hAnsiTheme="majorHAnsi"/>
        </w:rPr>
        <w:t xml:space="preserve"> a combin</w:t>
      </w:r>
      <w:r w:rsidR="002C7E74">
        <w:rPr>
          <w:rFonts w:asciiTheme="majorHAnsi" w:hAnsiTheme="majorHAnsi"/>
        </w:rPr>
        <w:t>ation of deep product knowledge and</w:t>
      </w:r>
      <w:r w:rsidRPr="0071762E">
        <w:rPr>
          <w:rFonts w:asciiTheme="majorHAnsi" w:hAnsiTheme="majorHAnsi"/>
        </w:rPr>
        <w:t xml:space="preserve"> extensive market insight.</w:t>
      </w:r>
      <w:r w:rsidR="002C7E74">
        <w:rPr>
          <w:rFonts w:asciiTheme="majorHAnsi" w:hAnsiTheme="majorHAnsi"/>
        </w:rPr>
        <w:t xml:space="preserve">  </w:t>
      </w:r>
      <w:r w:rsidR="002C7E74">
        <w:rPr>
          <w:rFonts w:asciiTheme="majorHAnsi" w:hAnsiTheme="majorHAnsi" w:cs="Arial"/>
        </w:rPr>
        <w:t>His</w:t>
      </w:r>
      <w:r w:rsidR="00F31A2A" w:rsidRPr="0071762E">
        <w:rPr>
          <w:rFonts w:asciiTheme="majorHAnsi" w:hAnsiTheme="majorHAnsi"/>
        </w:rPr>
        <w:t xml:space="preserve"> unique understanding of ET</w:t>
      </w:r>
      <w:r w:rsidR="002C7E74">
        <w:rPr>
          <w:rFonts w:asciiTheme="majorHAnsi" w:hAnsiTheme="majorHAnsi"/>
        </w:rPr>
        <w:t>F</w:t>
      </w:r>
      <w:r w:rsidR="00F31A2A" w:rsidRPr="0071762E">
        <w:rPr>
          <w:rFonts w:asciiTheme="majorHAnsi" w:hAnsiTheme="majorHAnsi"/>
        </w:rPr>
        <w:t xml:space="preserve">s and the nuances of trading </w:t>
      </w:r>
      <w:r w:rsidR="009B1F71">
        <w:rPr>
          <w:rFonts w:asciiTheme="majorHAnsi" w:hAnsiTheme="majorHAnsi"/>
        </w:rPr>
        <w:t>them</w:t>
      </w:r>
      <w:r w:rsidR="00F31A2A" w:rsidRPr="0071762E">
        <w:rPr>
          <w:rFonts w:asciiTheme="majorHAnsi" w:hAnsiTheme="majorHAnsi"/>
        </w:rPr>
        <w:t xml:space="preserve"> began </w:t>
      </w:r>
      <w:r w:rsidR="002C7E74">
        <w:rPr>
          <w:rFonts w:asciiTheme="majorHAnsi" w:hAnsiTheme="majorHAnsi"/>
        </w:rPr>
        <w:t>when he joined</w:t>
      </w:r>
      <w:r w:rsidR="00F31A2A" w:rsidRPr="0071762E">
        <w:rPr>
          <w:rFonts w:asciiTheme="majorHAnsi" w:hAnsiTheme="majorHAnsi"/>
        </w:rPr>
        <w:t xml:space="preserve"> the American Stock Exchange in 1999. </w:t>
      </w:r>
      <w:r>
        <w:rPr>
          <w:rFonts w:asciiTheme="majorHAnsi" w:hAnsiTheme="majorHAnsi"/>
        </w:rPr>
        <w:t xml:space="preserve"> </w:t>
      </w:r>
      <w:r w:rsidR="00F31A2A" w:rsidRPr="0071762E">
        <w:rPr>
          <w:rFonts w:asciiTheme="majorHAnsi" w:hAnsiTheme="majorHAnsi"/>
        </w:rPr>
        <w:t>In 2002, Andy was elected a principal and Managing Director of Amex member Progressive Securities, where he was instrumental in expanding that firm's presence serving institutional clients active within the ETF space.</w:t>
      </w:r>
      <w:r w:rsidR="002C7E74">
        <w:rPr>
          <w:rFonts w:asciiTheme="majorHAnsi" w:hAnsiTheme="majorHAnsi"/>
        </w:rPr>
        <w:t xml:space="preserve">  He </w:t>
      </w:r>
      <w:r w:rsidR="00F31A2A" w:rsidRPr="0071762E">
        <w:rPr>
          <w:rFonts w:asciiTheme="majorHAnsi" w:hAnsiTheme="majorHAnsi"/>
        </w:rPr>
        <w:t xml:space="preserve">appears on CNBC and has been profiled in leading financial publications including </w:t>
      </w:r>
      <w:r w:rsidR="00F31A2A" w:rsidRPr="00E84DEC">
        <w:rPr>
          <w:rFonts w:asciiTheme="majorHAnsi" w:hAnsiTheme="majorHAnsi"/>
          <w:i/>
        </w:rPr>
        <w:t xml:space="preserve">The Wall Street Journal, The Financial Times, Traders Magazine, ETF.com </w:t>
      </w:r>
      <w:r w:rsidR="00F31A2A" w:rsidRPr="002C7E74">
        <w:rPr>
          <w:rFonts w:asciiTheme="majorHAnsi" w:hAnsiTheme="majorHAnsi"/>
        </w:rPr>
        <w:t>and</w:t>
      </w:r>
      <w:r w:rsidR="00F31A2A" w:rsidRPr="00E84DEC">
        <w:rPr>
          <w:rFonts w:asciiTheme="majorHAnsi" w:hAnsiTheme="majorHAnsi"/>
          <w:i/>
        </w:rPr>
        <w:t xml:space="preserve"> </w:t>
      </w:r>
      <w:r w:rsidR="00B25F08" w:rsidRPr="002C7E74">
        <w:rPr>
          <w:rFonts w:asciiTheme="majorHAnsi" w:hAnsiTheme="majorHAnsi"/>
          <w:i/>
        </w:rPr>
        <w:t>Seeking Alpha</w:t>
      </w:r>
      <w:r w:rsidR="00F31A2A" w:rsidRPr="00E84DEC">
        <w:rPr>
          <w:rFonts w:asciiTheme="majorHAnsi" w:hAnsiTheme="majorHAnsi"/>
          <w:i/>
        </w:rPr>
        <w:t>.</w:t>
      </w:r>
      <w:r w:rsidR="00F31A2A" w:rsidRPr="0071762E">
        <w:rPr>
          <w:rFonts w:asciiTheme="majorHAnsi" w:hAnsiTheme="majorHAnsi"/>
        </w:rPr>
        <w:t xml:space="preserve"> </w:t>
      </w:r>
    </w:p>
    <w:p w14:paraId="7D931086" w14:textId="77777777" w:rsidR="00F31A2A" w:rsidRPr="0071762E" w:rsidRDefault="00F31A2A">
      <w:pPr>
        <w:rPr>
          <w:rFonts w:asciiTheme="majorHAnsi" w:hAnsiTheme="majorHAnsi"/>
        </w:rPr>
      </w:pPr>
    </w:p>
    <w:p w14:paraId="0DEDE1E3" w14:textId="77777777" w:rsidR="00F31A2A" w:rsidRPr="0071762E" w:rsidRDefault="00F31A2A">
      <w:pPr>
        <w:rPr>
          <w:rFonts w:asciiTheme="majorHAnsi" w:hAnsiTheme="majorHAnsi"/>
        </w:rPr>
      </w:pPr>
    </w:p>
    <w:p w14:paraId="79FF8905" w14:textId="77777777" w:rsidR="002C7E74" w:rsidRDefault="0071762E" w:rsidP="0071762E">
      <w:pPr>
        <w:autoSpaceDE w:val="0"/>
        <w:autoSpaceDN w:val="0"/>
        <w:adjustRightInd w:val="0"/>
        <w:rPr>
          <w:rFonts w:asciiTheme="majorHAnsi" w:hAnsiTheme="majorHAnsi" w:cs="Arial"/>
          <w:b/>
          <w:bCs/>
          <w:color w:val="000000"/>
        </w:rPr>
      </w:pPr>
      <w:r w:rsidRPr="0071762E">
        <w:rPr>
          <w:rFonts w:asciiTheme="majorHAnsi" w:hAnsiTheme="majorHAnsi" w:cs="Arial"/>
          <w:b/>
          <w:bCs/>
          <w:color w:val="000000"/>
        </w:rPr>
        <w:t xml:space="preserve">Edward Rosenberg </w:t>
      </w:r>
      <w:r w:rsidRPr="0071762E">
        <w:rPr>
          <w:rFonts w:asciiTheme="majorHAnsi" w:hAnsiTheme="majorHAnsi" w:cs="Arial"/>
          <w:b/>
          <w:bCs/>
          <w:color w:val="000000"/>
        </w:rPr>
        <w:br/>
      </w:r>
      <w:proofErr w:type="spellStart"/>
      <w:r w:rsidRPr="00E84DEC">
        <w:rPr>
          <w:rFonts w:asciiTheme="majorHAnsi" w:hAnsiTheme="majorHAnsi" w:cs="Arial"/>
          <w:bCs/>
          <w:color w:val="000000"/>
        </w:rPr>
        <w:t>FlexShares</w:t>
      </w:r>
      <w:proofErr w:type="spellEnd"/>
    </w:p>
    <w:p w14:paraId="5B387090" w14:textId="77777777" w:rsidR="0071762E" w:rsidRPr="0071762E" w:rsidRDefault="0071762E" w:rsidP="0071762E">
      <w:pPr>
        <w:autoSpaceDE w:val="0"/>
        <w:autoSpaceDN w:val="0"/>
        <w:adjustRightInd w:val="0"/>
        <w:rPr>
          <w:rFonts w:asciiTheme="majorHAnsi" w:hAnsiTheme="majorHAnsi" w:cs="Arial"/>
          <w:b/>
          <w:bCs/>
          <w:color w:val="000000"/>
        </w:rPr>
      </w:pPr>
      <w:r w:rsidRPr="0071762E">
        <w:rPr>
          <w:rFonts w:asciiTheme="majorHAnsi" w:hAnsiTheme="majorHAnsi" w:cs="Arial"/>
          <w:b/>
          <w:bCs/>
          <w:color w:val="000000"/>
        </w:rPr>
        <w:t xml:space="preserve"> </w:t>
      </w:r>
    </w:p>
    <w:p w14:paraId="1F4325F2" w14:textId="77777777" w:rsidR="0071762E" w:rsidRPr="0071762E" w:rsidRDefault="002C7E74" w:rsidP="0071762E">
      <w:pPr>
        <w:rPr>
          <w:rFonts w:asciiTheme="majorHAnsi" w:hAnsiTheme="majorHAnsi" w:cs="Arial"/>
          <w:color w:val="000000"/>
        </w:rPr>
      </w:pPr>
      <w:r>
        <w:rPr>
          <w:rFonts w:asciiTheme="majorHAnsi" w:hAnsiTheme="majorHAnsi" w:cs="Arial"/>
          <w:color w:val="000000"/>
        </w:rPr>
        <w:lastRenderedPageBreak/>
        <w:t>T</w:t>
      </w:r>
      <w:r w:rsidR="0071762E" w:rsidRPr="0071762E">
        <w:rPr>
          <w:rFonts w:asciiTheme="majorHAnsi" w:hAnsiTheme="majorHAnsi" w:cs="Arial"/>
          <w:color w:val="000000"/>
        </w:rPr>
        <w:t xml:space="preserve">he Head of ETF Capital Markets &amp; Analytics, </w:t>
      </w:r>
      <w:r w:rsidRPr="0071762E">
        <w:rPr>
          <w:rFonts w:asciiTheme="majorHAnsi" w:hAnsiTheme="majorHAnsi" w:cs="Arial"/>
          <w:color w:val="000000"/>
        </w:rPr>
        <w:t xml:space="preserve">Edward </w:t>
      </w:r>
      <w:r>
        <w:rPr>
          <w:rFonts w:asciiTheme="majorHAnsi" w:hAnsiTheme="majorHAnsi" w:cs="Arial"/>
          <w:color w:val="000000"/>
        </w:rPr>
        <w:t xml:space="preserve">is </w:t>
      </w:r>
      <w:r w:rsidR="0071762E" w:rsidRPr="0071762E">
        <w:rPr>
          <w:rFonts w:asciiTheme="majorHAnsi" w:hAnsiTheme="majorHAnsi" w:cs="Arial"/>
          <w:color w:val="000000"/>
        </w:rPr>
        <w:t>responsible for building relationships with market makers, Authorized Participants, and exchanges.</w:t>
      </w:r>
    </w:p>
    <w:p w14:paraId="6E138263" w14:textId="77777777" w:rsidR="0071762E" w:rsidRPr="0071762E" w:rsidRDefault="0071762E" w:rsidP="0071762E">
      <w:pPr>
        <w:rPr>
          <w:rFonts w:asciiTheme="majorHAnsi" w:hAnsiTheme="majorHAnsi"/>
        </w:rPr>
      </w:pPr>
      <w:r w:rsidRPr="0071762E">
        <w:rPr>
          <w:rFonts w:asciiTheme="majorHAnsi" w:hAnsiTheme="majorHAnsi" w:cs="Arial"/>
          <w:color w:val="000000"/>
        </w:rPr>
        <w:t xml:space="preserve">Prior to joining </w:t>
      </w:r>
      <w:proofErr w:type="spellStart"/>
      <w:r w:rsidRPr="0071762E">
        <w:rPr>
          <w:rFonts w:asciiTheme="majorHAnsi" w:hAnsiTheme="majorHAnsi" w:cs="Arial"/>
          <w:color w:val="000000"/>
        </w:rPr>
        <w:t>FlexShares</w:t>
      </w:r>
      <w:proofErr w:type="spellEnd"/>
      <w:r w:rsidRPr="0071762E">
        <w:rPr>
          <w:rFonts w:asciiTheme="majorHAnsi" w:hAnsiTheme="majorHAnsi" w:cs="Arial"/>
          <w:color w:val="000000"/>
        </w:rPr>
        <w:t>, Edward spent two years at Russell Investments</w:t>
      </w:r>
      <w:r w:rsidR="002C7E74">
        <w:rPr>
          <w:rFonts w:asciiTheme="majorHAnsi" w:hAnsiTheme="majorHAnsi" w:cs="Arial"/>
          <w:color w:val="000000"/>
        </w:rPr>
        <w:t>, where he</w:t>
      </w:r>
      <w:r w:rsidRPr="0071762E">
        <w:rPr>
          <w:rFonts w:asciiTheme="majorHAnsi" w:hAnsiTheme="majorHAnsi" w:cs="Arial"/>
          <w:color w:val="000000"/>
        </w:rPr>
        <w:t xml:space="preserve"> was the Head of ETF Capital Markets &amp; Analytics. </w:t>
      </w:r>
      <w:r w:rsidR="002C7E74">
        <w:rPr>
          <w:rFonts w:asciiTheme="majorHAnsi" w:hAnsiTheme="majorHAnsi" w:cs="Arial"/>
          <w:color w:val="000000"/>
        </w:rPr>
        <w:t xml:space="preserve"> </w:t>
      </w:r>
      <w:r w:rsidRPr="0071762E">
        <w:rPr>
          <w:rFonts w:asciiTheme="majorHAnsi" w:hAnsiTheme="majorHAnsi" w:cs="Arial"/>
          <w:color w:val="000000"/>
        </w:rPr>
        <w:t xml:space="preserve">Prior to Russell, Edward worked for 15 years at Vanguard in various roles, including spending the last five years as an ETF product manager. </w:t>
      </w:r>
      <w:r w:rsidR="002C7E74">
        <w:rPr>
          <w:rFonts w:asciiTheme="majorHAnsi" w:hAnsiTheme="majorHAnsi" w:cs="Arial"/>
          <w:color w:val="000000"/>
        </w:rPr>
        <w:t xml:space="preserve"> </w:t>
      </w:r>
      <w:r w:rsidRPr="0071762E">
        <w:rPr>
          <w:rFonts w:asciiTheme="majorHAnsi" w:hAnsiTheme="majorHAnsi" w:cs="Arial"/>
          <w:color w:val="000000"/>
        </w:rPr>
        <w:t>He had responsibility for launching Vanguard's U.S.</w:t>
      </w:r>
      <w:r w:rsidR="002C7E74">
        <w:rPr>
          <w:rFonts w:asciiTheme="majorHAnsi" w:hAnsiTheme="majorHAnsi" w:cs="Arial"/>
          <w:color w:val="000000"/>
        </w:rPr>
        <w:t>-</w:t>
      </w:r>
      <w:r w:rsidRPr="0071762E">
        <w:rPr>
          <w:rFonts w:asciiTheme="majorHAnsi" w:hAnsiTheme="majorHAnsi" w:cs="Arial"/>
          <w:color w:val="000000"/>
        </w:rPr>
        <w:t>listed ETFs, building relationships with index providers, market makers and exchanges, and working on the development and launch of U</w:t>
      </w:r>
      <w:r w:rsidR="002C7E74">
        <w:rPr>
          <w:rFonts w:asciiTheme="majorHAnsi" w:hAnsiTheme="majorHAnsi" w:cs="Arial"/>
          <w:color w:val="000000"/>
        </w:rPr>
        <w:t>.</w:t>
      </w:r>
      <w:r w:rsidRPr="0071762E">
        <w:rPr>
          <w:rFonts w:asciiTheme="majorHAnsi" w:hAnsiTheme="majorHAnsi" w:cs="Arial"/>
          <w:color w:val="000000"/>
        </w:rPr>
        <w:t>S</w:t>
      </w:r>
      <w:r w:rsidR="002C7E74">
        <w:rPr>
          <w:rFonts w:asciiTheme="majorHAnsi" w:hAnsiTheme="majorHAnsi" w:cs="Arial"/>
          <w:color w:val="000000"/>
        </w:rPr>
        <w:t>.-</w:t>
      </w:r>
      <w:r w:rsidRPr="0071762E">
        <w:rPr>
          <w:rFonts w:asciiTheme="majorHAnsi" w:hAnsiTheme="majorHAnsi" w:cs="Arial"/>
          <w:color w:val="000000"/>
        </w:rPr>
        <w:t>listed ETFs.  Edward is a graduate of Muhlenberg College</w:t>
      </w:r>
      <w:r w:rsidR="002C7E74">
        <w:rPr>
          <w:rFonts w:asciiTheme="majorHAnsi" w:hAnsiTheme="majorHAnsi" w:cs="Arial"/>
          <w:color w:val="000000"/>
        </w:rPr>
        <w:t>,</w:t>
      </w:r>
      <w:r w:rsidRPr="0071762E">
        <w:rPr>
          <w:rFonts w:asciiTheme="majorHAnsi" w:hAnsiTheme="majorHAnsi" w:cs="Arial"/>
          <w:color w:val="000000"/>
        </w:rPr>
        <w:t xml:space="preserve"> where he earned a </w:t>
      </w:r>
      <w:r w:rsidR="009B1F71">
        <w:rPr>
          <w:rFonts w:asciiTheme="majorHAnsi" w:hAnsiTheme="majorHAnsi" w:cs="Arial"/>
          <w:color w:val="000000"/>
        </w:rPr>
        <w:t>B</w:t>
      </w:r>
      <w:r w:rsidR="00B552EA">
        <w:rPr>
          <w:rFonts w:asciiTheme="majorHAnsi" w:hAnsiTheme="majorHAnsi" w:cs="Arial"/>
          <w:color w:val="000000"/>
        </w:rPr>
        <w:t>.</w:t>
      </w:r>
      <w:r w:rsidR="009B1F71">
        <w:rPr>
          <w:rFonts w:asciiTheme="majorHAnsi" w:hAnsiTheme="majorHAnsi" w:cs="Arial"/>
          <w:color w:val="000000"/>
        </w:rPr>
        <w:t>A</w:t>
      </w:r>
      <w:r w:rsidR="00B552EA">
        <w:rPr>
          <w:rFonts w:asciiTheme="majorHAnsi" w:hAnsiTheme="majorHAnsi" w:cs="Arial"/>
          <w:color w:val="000000"/>
        </w:rPr>
        <w:t>.</w:t>
      </w:r>
      <w:r w:rsidR="009B1F71">
        <w:rPr>
          <w:rFonts w:asciiTheme="majorHAnsi" w:hAnsiTheme="majorHAnsi" w:cs="Arial"/>
          <w:color w:val="000000"/>
        </w:rPr>
        <w:t xml:space="preserve"> </w:t>
      </w:r>
      <w:r w:rsidRPr="0071762E">
        <w:rPr>
          <w:rFonts w:asciiTheme="majorHAnsi" w:hAnsiTheme="majorHAnsi" w:cs="Arial"/>
          <w:color w:val="000000"/>
        </w:rPr>
        <w:t xml:space="preserve">in Business Administration.  He obtained his </w:t>
      </w:r>
      <w:r w:rsidR="009B1F71">
        <w:rPr>
          <w:rFonts w:asciiTheme="majorHAnsi" w:hAnsiTheme="majorHAnsi" w:cs="Arial"/>
          <w:color w:val="000000"/>
        </w:rPr>
        <w:t>M</w:t>
      </w:r>
      <w:r w:rsidR="00B552EA">
        <w:rPr>
          <w:rFonts w:asciiTheme="majorHAnsi" w:hAnsiTheme="majorHAnsi" w:cs="Arial"/>
          <w:color w:val="000000"/>
        </w:rPr>
        <w:t>.</w:t>
      </w:r>
      <w:r w:rsidR="009B1F71">
        <w:rPr>
          <w:rFonts w:asciiTheme="majorHAnsi" w:hAnsiTheme="majorHAnsi" w:cs="Arial"/>
          <w:color w:val="000000"/>
        </w:rPr>
        <w:t>B</w:t>
      </w:r>
      <w:r w:rsidR="00B552EA">
        <w:rPr>
          <w:rFonts w:asciiTheme="majorHAnsi" w:hAnsiTheme="majorHAnsi" w:cs="Arial"/>
          <w:color w:val="000000"/>
        </w:rPr>
        <w:t>.</w:t>
      </w:r>
      <w:r w:rsidR="009B1F71">
        <w:rPr>
          <w:rFonts w:asciiTheme="majorHAnsi" w:hAnsiTheme="majorHAnsi" w:cs="Arial"/>
          <w:color w:val="000000"/>
        </w:rPr>
        <w:t>A</w:t>
      </w:r>
      <w:r w:rsidR="00B552EA">
        <w:rPr>
          <w:rFonts w:asciiTheme="majorHAnsi" w:hAnsiTheme="majorHAnsi" w:cs="Arial"/>
          <w:color w:val="000000"/>
        </w:rPr>
        <w:t>.</w:t>
      </w:r>
      <w:r w:rsidRPr="0071762E">
        <w:rPr>
          <w:rFonts w:asciiTheme="majorHAnsi" w:hAnsiTheme="majorHAnsi" w:cs="Arial"/>
          <w:color w:val="000000"/>
        </w:rPr>
        <w:t xml:space="preserve"> from Pennsylvania State University.</w:t>
      </w:r>
    </w:p>
    <w:p w14:paraId="7D7E091F" w14:textId="77777777" w:rsidR="00F31A2A" w:rsidRPr="0071762E" w:rsidRDefault="00F31A2A">
      <w:pPr>
        <w:rPr>
          <w:rFonts w:asciiTheme="majorHAnsi" w:hAnsiTheme="majorHAnsi"/>
        </w:rPr>
      </w:pPr>
    </w:p>
    <w:p w14:paraId="6730DF86" w14:textId="77777777" w:rsidR="0071762E" w:rsidRPr="0071762E" w:rsidRDefault="0071762E">
      <w:pPr>
        <w:rPr>
          <w:rFonts w:asciiTheme="majorHAnsi" w:hAnsiTheme="majorHAnsi"/>
        </w:rPr>
      </w:pPr>
    </w:p>
    <w:p w14:paraId="58FBFBDC" w14:textId="77777777" w:rsidR="00411979" w:rsidRDefault="0071762E" w:rsidP="0071762E">
      <w:pPr>
        <w:widowControl w:val="0"/>
        <w:autoSpaceDE w:val="0"/>
        <w:autoSpaceDN w:val="0"/>
        <w:adjustRightInd w:val="0"/>
        <w:rPr>
          <w:rFonts w:asciiTheme="majorHAnsi" w:hAnsiTheme="majorHAnsi" w:cs="Consolas"/>
        </w:rPr>
      </w:pPr>
      <w:r w:rsidRPr="0071762E">
        <w:rPr>
          <w:rFonts w:asciiTheme="majorHAnsi" w:hAnsiTheme="majorHAnsi" w:cs="Consolas"/>
          <w:b/>
        </w:rPr>
        <w:t>Jim Rowley</w:t>
      </w:r>
      <w:r w:rsidR="00411979" w:rsidRPr="00411979">
        <w:rPr>
          <w:rFonts w:asciiTheme="majorHAnsi" w:hAnsiTheme="majorHAnsi" w:cs="Consolas"/>
        </w:rPr>
        <w:t xml:space="preserve"> </w:t>
      </w:r>
    </w:p>
    <w:p w14:paraId="55F9FB24" w14:textId="77777777" w:rsidR="00411979" w:rsidRDefault="00411979" w:rsidP="0071762E">
      <w:pPr>
        <w:widowControl w:val="0"/>
        <w:autoSpaceDE w:val="0"/>
        <w:autoSpaceDN w:val="0"/>
        <w:adjustRightInd w:val="0"/>
        <w:rPr>
          <w:rFonts w:asciiTheme="majorHAnsi" w:hAnsiTheme="majorHAnsi" w:cs="Consolas"/>
        </w:rPr>
      </w:pPr>
      <w:r w:rsidRPr="0071762E">
        <w:rPr>
          <w:rFonts w:asciiTheme="majorHAnsi" w:hAnsiTheme="majorHAnsi" w:cs="Consolas"/>
        </w:rPr>
        <w:t>Vanguard Investment Strategy Group</w:t>
      </w:r>
    </w:p>
    <w:p w14:paraId="72247435" w14:textId="77777777" w:rsidR="0071762E" w:rsidRDefault="0071762E" w:rsidP="0071762E">
      <w:pPr>
        <w:widowControl w:val="0"/>
        <w:autoSpaceDE w:val="0"/>
        <w:autoSpaceDN w:val="0"/>
        <w:adjustRightInd w:val="0"/>
        <w:rPr>
          <w:rFonts w:asciiTheme="majorHAnsi" w:hAnsiTheme="majorHAnsi" w:cs="Consolas"/>
          <w:b/>
        </w:rPr>
      </w:pPr>
    </w:p>
    <w:p w14:paraId="7B8B172D" w14:textId="77777777" w:rsidR="0071762E" w:rsidRPr="0071762E" w:rsidRDefault="0071762E" w:rsidP="0071762E">
      <w:pPr>
        <w:widowControl w:val="0"/>
        <w:autoSpaceDE w:val="0"/>
        <w:autoSpaceDN w:val="0"/>
        <w:adjustRightInd w:val="0"/>
        <w:rPr>
          <w:rFonts w:asciiTheme="majorHAnsi" w:hAnsiTheme="majorHAnsi" w:cs="Consolas"/>
        </w:rPr>
      </w:pPr>
      <w:r>
        <w:rPr>
          <w:rFonts w:asciiTheme="majorHAnsi" w:hAnsiTheme="majorHAnsi" w:cs="Consolas"/>
        </w:rPr>
        <w:t>Jim Rowley,</w:t>
      </w:r>
      <w:r w:rsidRPr="0071762E">
        <w:rPr>
          <w:rFonts w:asciiTheme="majorHAnsi" w:hAnsiTheme="majorHAnsi" w:cs="Consolas"/>
        </w:rPr>
        <w:t xml:space="preserve"> CFA, is a senior investment analyst in Vanguard Investment Strategy Group, where he analyzes trends and developments in the </w:t>
      </w:r>
      <w:r w:rsidR="009B1F71">
        <w:rPr>
          <w:rFonts w:asciiTheme="majorHAnsi" w:hAnsiTheme="majorHAnsi" w:cs="Consolas"/>
        </w:rPr>
        <w:t>ETF</w:t>
      </w:r>
      <w:r w:rsidRPr="0071762E">
        <w:rPr>
          <w:rFonts w:asciiTheme="majorHAnsi" w:hAnsiTheme="majorHAnsi" w:cs="Consolas"/>
        </w:rPr>
        <w:t xml:space="preserve"> market and provides research and commentary on related issues. Previously, </w:t>
      </w:r>
      <w:r w:rsidR="00411979">
        <w:rPr>
          <w:rFonts w:asciiTheme="majorHAnsi" w:hAnsiTheme="majorHAnsi" w:cs="Consolas"/>
        </w:rPr>
        <w:t>he</w:t>
      </w:r>
      <w:r w:rsidRPr="0071762E">
        <w:rPr>
          <w:rFonts w:asciiTheme="majorHAnsi" w:hAnsiTheme="majorHAnsi" w:cs="Consolas"/>
        </w:rPr>
        <w:t xml:space="preserve"> led </w:t>
      </w:r>
      <w:r w:rsidR="00411979">
        <w:rPr>
          <w:rFonts w:asciiTheme="majorHAnsi" w:hAnsiTheme="majorHAnsi" w:cs="Consolas"/>
        </w:rPr>
        <w:t>ETF</w:t>
      </w:r>
      <w:r w:rsidRPr="0071762E">
        <w:rPr>
          <w:rFonts w:asciiTheme="majorHAnsi" w:hAnsiTheme="majorHAnsi" w:cs="Consolas"/>
        </w:rPr>
        <w:t xml:space="preserve"> analytics and data teams. Before joining Vanguard, </w:t>
      </w:r>
      <w:r w:rsidR="00411979">
        <w:rPr>
          <w:rFonts w:asciiTheme="majorHAnsi" w:hAnsiTheme="majorHAnsi" w:cs="Consolas"/>
        </w:rPr>
        <w:t>Jim</w:t>
      </w:r>
      <w:r w:rsidRPr="0071762E">
        <w:rPr>
          <w:rFonts w:asciiTheme="majorHAnsi" w:hAnsiTheme="majorHAnsi" w:cs="Consolas"/>
        </w:rPr>
        <w:t xml:space="preserve"> worked at </w:t>
      </w:r>
      <w:proofErr w:type="spellStart"/>
      <w:r w:rsidRPr="0071762E">
        <w:rPr>
          <w:rFonts w:asciiTheme="majorHAnsi" w:hAnsiTheme="majorHAnsi" w:cs="Consolas"/>
        </w:rPr>
        <w:t>Gartmore</w:t>
      </w:r>
      <w:proofErr w:type="spellEnd"/>
      <w:r w:rsidRPr="0071762E">
        <w:rPr>
          <w:rFonts w:asciiTheme="majorHAnsi" w:hAnsiTheme="majorHAnsi" w:cs="Consolas"/>
        </w:rPr>
        <w:t xml:space="preserve"> Global Investments, Lehman Brothers, and Merrill Lynch. </w:t>
      </w:r>
      <w:r w:rsidR="00411979">
        <w:rPr>
          <w:rFonts w:asciiTheme="majorHAnsi" w:hAnsiTheme="majorHAnsi" w:cs="Consolas"/>
        </w:rPr>
        <w:t xml:space="preserve"> </w:t>
      </w:r>
      <w:r w:rsidRPr="0071762E">
        <w:rPr>
          <w:rFonts w:asciiTheme="majorHAnsi" w:hAnsiTheme="majorHAnsi" w:cs="Consolas"/>
        </w:rPr>
        <w:t xml:space="preserve">He earned a </w:t>
      </w:r>
      <w:r w:rsidR="009B1F71">
        <w:rPr>
          <w:rFonts w:asciiTheme="majorHAnsi" w:hAnsiTheme="majorHAnsi" w:cs="Consolas"/>
        </w:rPr>
        <w:t xml:space="preserve">BS </w:t>
      </w:r>
      <w:r w:rsidRPr="0071762E">
        <w:rPr>
          <w:rFonts w:asciiTheme="majorHAnsi" w:hAnsiTheme="majorHAnsi" w:cs="Consolas"/>
        </w:rPr>
        <w:t xml:space="preserve">from Villanova University and an </w:t>
      </w:r>
      <w:r w:rsidR="009B1F71">
        <w:rPr>
          <w:rFonts w:asciiTheme="majorHAnsi" w:hAnsiTheme="majorHAnsi" w:cs="Consolas"/>
        </w:rPr>
        <w:t>MBA</w:t>
      </w:r>
      <w:r w:rsidRPr="0071762E">
        <w:rPr>
          <w:rFonts w:asciiTheme="majorHAnsi" w:hAnsiTheme="majorHAnsi" w:cs="Consolas"/>
        </w:rPr>
        <w:t xml:space="preserve"> from New York University. </w:t>
      </w:r>
      <w:r w:rsidR="00411979">
        <w:rPr>
          <w:rFonts w:asciiTheme="majorHAnsi" w:hAnsiTheme="majorHAnsi" w:cs="Consolas"/>
        </w:rPr>
        <w:t xml:space="preserve"> </w:t>
      </w:r>
      <w:r w:rsidRPr="0071762E">
        <w:rPr>
          <w:rFonts w:asciiTheme="majorHAnsi" w:hAnsiTheme="majorHAnsi" w:cs="Consolas"/>
        </w:rPr>
        <w:t xml:space="preserve">He is a CFA® </w:t>
      </w:r>
      <w:proofErr w:type="spellStart"/>
      <w:r w:rsidRPr="0071762E">
        <w:rPr>
          <w:rFonts w:asciiTheme="majorHAnsi" w:hAnsiTheme="majorHAnsi" w:cs="Consolas"/>
        </w:rPr>
        <w:t>charterholder</w:t>
      </w:r>
      <w:proofErr w:type="spellEnd"/>
      <w:r w:rsidRPr="0071762E">
        <w:rPr>
          <w:rFonts w:asciiTheme="majorHAnsi" w:hAnsiTheme="majorHAnsi" w:cs="Consolas"/>
        </w:rPr>
        <w:t xml:space="preserve"> and a past president of the CFA Society of Philadelphia.</w:t>
      </w:r>
    </w:p>
    <w:p w14:paraId="2205185A" w14:textId="77777777" w:rsidR="0071762E" w:rsidRPr="0071762E" w:rsidRDefault="0071762E">
      <w:pPr>
        <w:rPr>
          <w:rFonts w:asciiTheme="majorHAnsi" w:hAnsiTheme="majorHAnsi"/>
        </w:rPr>
      </w:pPr>
    </w:p>
    <w:p w14:paraId="38840A0A" w14:textId="77777777" w:rsidR="0071762E" w:rsidRPr="0071762E" w:rsidRDefault="0071762E">
      <w:pPr>
        <w:rPr>
          <w:rFonts w:asciiTheme="majorHAnsi" w:hAnsiTheme="majorHAnsi"/>
        </w:rPr>
      </w:pPr>
    </w:p>
    <w:p w14:paraId="3C81F734" w14:textId="77777777" w:rsidR="0071762E" w:rsidRDefault="0071762E">
      <w:pPr>
        <w:rPr>
          <w:rFonts w:asciiTheme="majorHAnsi" w:hAnsiTheme="majorHAnsi"/>
          <w:b/>
        </w:rPr>
      </w:pPr>
      <w:r w:rsidRPr="0071762E">
        <w:rPr>
          <w:rFonts w:asciiTheme="majorHAnsi" w:hAnsiTheme="majorHAnsi"/>
          <w:b/>
        </w:rPr>
        <w:t xml:space="preserve">Tom </w:t>
      </w:r>
      <w:proofErr w:type="spellStart"/>
      <w:r w:rsidRPr="0071762E">
        <w:rPr>
          <w:rFonts w:asciiTheme="majorHAnsi" w:hAnsiTheme="majorHAnsi"/>
          <w:b/>
        </w:rPr>
        <w:t>Lydon</w:t>
      </w:r>
      <w:proofErr w:type="spellEnd"/>
    </w:p>
    <w:p w14:paraId="60F54A00" w14:textId="77777777" w:rsidR="00411979" w:rsidRDefault="00411979">
      <w:pPr>
        <w:rPr>
          <w:rFonts w:asciiTheme="majorHAnsi" w:hAnsiTheme="majorHAnsi" w:cs="Calibri"/>
        </w:rPr>
      </w:pPr>
      <w:r w:rsidRPr="0071762E">
        <w:rPr>
          <w:rFonts w:asciiTheme="majorHAnsi" w:hAnsiTheme="majorHAnsi" w:cs="Calibri"/>
        </w:rPr>
        <w:t>ETF Trends</w:t>
      </w:r>
    </w:p>
    <w:p w14:paraId="3D24C01C" w14:textId="77777777" w:rsidR="00411979" w:rsidRPr="0071762E" w:rsidRDefault="00411979">
      <w:pPr>
        <w:rPr>
          <w:rFonts w:asciiTheme="majorHAnsi" w:hAnsiTheme="majorHAnsi"/>
          <w:b/>
        </w:rPr>
      </w:pPr>
    </w:p>
    <w:p w14:paraId="45EAD168" w14:textId="77777777" w:rsidR="0071762E" w:rsidRPr="0071762E" w:rsidRDefault="0071762E" w:rsidP="0071762E">
      <w:pPr>
        <w:rPr>
          <w:rFonts w:asciiTheme="majorHAnsi" w:hAnsiTheme="majorHAnsi"/>
        </w:rPr>
      </w:pPr>
      <w:r w:rsidRPr="0071762E">
        <w:rPr>
          <w:rFonts w:asciiTheme="majorHAnsi" w:hAnsiTheme="majorHAnsi" w:cs="Calibri"/>
        </w:rPr>
        <w:t xml:space="preserve">Tom </w:t>
      </w:r>
      <w:proofErr w:type="spellStart"/>
      <w:r w:rsidRPr="0071762E">
        <w:rPr>
          <w:rFonts w:asciiTheme="majorHAnsi" w:hAnsiTheme="majorHAnsi" w:cs="Calibri"/>
        </w:rPr>
        <w:t>Lydon</w:t>
      </w:r>
      <w:proofErr w:type="spellEnd"/>
      <w:r w:rsidRPr="0071762E">
        <w:rPr>
          <w:rFonts w:asciiTheme="majorHAnsi" w:hAnsiTheme="majorHAnsi" w:cs="Calibri"/>
        </w:rPr>
        <w:t xml:space="preserve"> is editor and publisher of ETF Trends, a website with daily news and commentary about the fast-changing trends in the </w:t>
      </w:r>
      <w:r w:rsidR="008D7061">
        <w:rPr>
          <w:rFonts w:asciiTheme="majorHAnsi" w:hAnsiTheme="majorHAnsi" w:cs="Calibri"/>
        </w:rPr>
        <w:t>ETF</w:t>
      </w:r>
      <w:r w:rsidR="00411979">
        <w:rPr>
          <w:rFonts w:asciiTheme="majorHAnsi" w:hAnsiTheme="majorHAnsi" w:cs="Calibri"/>
        </w:rPr>
        <w:t xml:space="preserve"> </w:t>
      </w:r>
      <w:r w:rsidRPr="0071762E">
        <w:rPr>
          <w:rFonts w:asciiTheme="majorHAnsi" w:hAnsiTheme="majorHAnsi" w:cs="Calibri"/>
        </w:rPr>
        <w:t>industry. </w:t>
      </w:r>
      <w:r w:rsidR="00411979">
        <w:rPr>
          <w:rFonts w:asciiTheme="majorHAnsi" w:hAnsiTheme="majorHAnsi" w:cs="Calibri"/>
        </w:rPr>
        <w:t>He</w:t>
      </w:r>
      <w:r w:rsidRPr="0071762E">
        <w:rPr>
          <w:rFonts w:asciiTheme="majorHAnsi" w:hAnsiTheme="majorHAnsi" w:cs="Calibri"/>
        </w:rPr>
        <w:t xml:space="preserve"> is also CEO of Global Trends Investments, an investment advisory firm specializing in creati</w:t>
      </w:r>
      <w:r w:rsidR="007F5CB1">
        <w:rPr>
          <w:rFonts w:asciiTheme="majorHAnsi" w:hAnsiTheme="majorHAnsi" w:cs="Calibri"/>
        </w:rPr>
        <w:t xml:space="preserve">ng </w:t>
      </w:r>
      <w:r w:rsidRPr="0071762E">
        <w:rPr>
          <w:rFonts w:asciiTheme="majorHAnsi" w:hAnsiTheme="majorHAnsi" w:cs="Calibri"/>
        </w:rPr>
        <w:t xml:space="preserve">customized portfolios for </w:t>
      </w:r>
      <w:proofErr w:type="gramStart"/>
      <w:r w:rsidRPr="0071762E">
        <w:rPr>
          <w:rFonts w:asciiTheme="majorHAnsi" w:hAnsiTheme="majorHAnsi" w:cs="Calibri"/>
        </w:rPr>
        <w:t>high-net</w:t>
      </w:r>
      <w:proofErr w:type="gramEnd"/>
      <w:r w:rsidRPr="0071762E">
        <w:rPr>
          <w:rFonts w:asciiTheme="majorHAnsi" w:hAnsiTheme="majorHAnsi" w:cs="Calibri"/>
        </w:rPr>
        <w:t xml:space="preserve"> worth individuals. </w:t>
      </w:r>
      <w:r w:rsidR="007F5CB1">
        <w:rPr>
          <w:rFonts w:asciiTheme="majorHAnsi" w:hAnsiTheme="majorHAnsi" w:cs="Calibri"/>
        </w:rPr>
        <w:t xml:space="preserve"> F</w:t>
      </w:r>
      <w:r w:rsidR="007F5CB1" w:rsidRPr="0071762E">
        <w:rPr>
          <w:rFonts w:asciiTheme="majorHAnsi" w:hAnsiTheme="majorHAnsi" w:cs="Calibri"/>
        </w:rPr>
        <w:t>or more than 25 years</w:t>
      </w:r>
      <w:r w:rsidR="007F5CB1">
        <w:rPr>
          <w:rFonts w:asciiTheme="majorHAnsi" w:hAnsiTheme="majorHAnsi" w:cs="Calibri"/>
        </w:rPr>
        <w:t>,</w:t>
      </w:r>
      <w:r w:rsidR="007F5CB1" w:rsidRPr="0071762E" w:rsidDel="007F5CB1">
        <w:rPr>
          <w:rFonts w:asciiTheme="majorHAnsi" w:hAnsiTheme="majorHAnsi" w:cs="Calibri"/>
        </w:rPr>
        <w:t xml:space="preserve"> </w:t>
      </w:r>
      <w:r w:rsidR="007F5CB1">
        <w:rPr>
          <w:rFonts w:asciiTheme="majorHAnsi" w:hAnsiTheme="majorHAnsi" w:cs="Calibri"/>
        </w:rPr>
        <w:t>h</w:t>
      </w:r>
      <w:r w:rsidRPr="0071762E">
        <w:rPr>
          <w:rFonts w:asciiTheme="majorHAnsi" w:hAnsiTheme="majorHAnsi" w:cs="Calibri"/>
        </w:rPr>
        <w:t xml:space="preserve">e has been involved in money management. </w:t>
      </w:r>
      <w:r w:rsidR="000B44F1">
        <w:rPr>
          <w:rFonts w:asciiTheme="majorHAnsi" w:hAnsiTheme="majorHAnsi" w:cs="Calibri"/>
        </w:rPr>
        <w:t>He</w:t>
      </w:r>
      <w:r w:rsidRPr="0071762E">
        <w:rPr>
          <w:rFonts w:asciiTheme="majorHAnsi" w:hAnsiTheme="majorHAnsi" w:cs="Calibri"/>
        </w:rPr>
        <w:t xml:space="preserve"> serves on the Board of Directors for U.S. Global Investors, Inc.</w:t>
      </w:r>
      <w:r w:rsidR="008D7061">
        <w:rPr>
          <w:rFonts w:asciiTheme="majorHAnsi" w:hAnsiTheme="majorHAnsi" w:cs="Calibri"/>
        </w:rPr>
        <w:t>,</w:t>
      </w:r>
      <w:r w:rsidRPr="0071762E">
        <w:rPr>
          <w:rFonts w:asciiTheme="majorHAnsi" w:hAnsiTheme="majorHAnsi" w:cs="Calibri"/>
        </w:rPr>
        <w:t xml:space="preserve"> and is an independent Director on </w:t>
      </w:r>
      <w:r w:rsidR="008D7061">
        <w:rPr>
          <w:rFonts w:asciiTheme="majorHAnsi" w:hAnsiTheme="majorHAnsi" w:cs="Calibri"/>
        </w:rPr>
        <w:t xml:space="preserve">the </w:t>
      </w:r>
      <w:r w:rsidRPr="0071762E">
        <w:rPr>
          <w:rFonts w:asciiTheme="majorHAnsi" w:hAnsiTheme="majorHAnsi" w:cs="Calibri"/>
        </w:rPr>
        <w:t xml:space="preserve">Guggenheim Investments Funds Board. </w:t>
      </w:r>
      <w:r w:rsidR="007F5CB1">
        <w:rPr>
          <w:rFonts w:asciiTheme="majorHAnsi" w:hAnsiTheme="majorHAnsi" w:cs="Calibri"/>
        </w:rPr>
        <w:t xml:space="preserve"> </w:t>
      </w:r>
      <w:r w:rsidR="000B44F1">
        <w:rPr>
          <w:rFonts w:asciiTheme="majorHAnsi" w:hAnsiTheme="majorHAnsi" w:cs="Calibri"/>
        </w:rPr>
        <w:t>Tom</w:t>
      </w:r>
      <w:r w:rsidRPr="0071762E">
        <w:rPr>
          <w:rFonts w:asciiTheme="majorHAnsi" w:hAnsiTheme="majorHAnsi" w:cs="Calibri"/>
        </w:rPr>
        <w:t xml:space="preserve"> helped create the CNBC Model ETF Portfolios.  </w:t>
      </w:r>
      <w:r w:rsidR="007F5CB1">
        <w:rPr>
          <w:rFonts w:asciiTheme="majorHAnsi" w:hAnsiTheme="majorHAnsi" w:cs="Calibri"/>
        </w:rPr>
        <w:t>The</w:t>
      </w:r>
      <w:r w:rsidRPr="0071762E">
        <w:rPr>
          <w:rFonts w:asciiTheme="majorHAnsi" w:hAnsiTheme="majorHAnsi" w:cs="Calibri"/>
        </w:rPr>
        <w:t xml:space="preserve"> author of </w:t>
      </w:r>
      <w:r w:rsidRPr="0071762E">
        <w:rPr>
          <w:rFonts w:asciiTheme="majorHAnsi" w:hAnsiTheme="majorHAnsi" w:cs="Calibri"/>
          <w:i/>
          <w:iCs/>
        </w:rPr>
        <w:t>The ETF Trend Following Playbook</w:t>
      </w:r>
      <w:r w:rsidR="008D7061">
        <w:rPr>
          <w:rFonts w:asciiTheme="majorHAnsi" w:hAnsiTheme="majorHAnsi" w:cs="Calibri"/>
        </w:rPr>
        <w:t xml:space="preserve"> and</w:t>
      </w:r>
      <w:r w:rsidRPr="0071762E">
        <w:rPr>
          <w:rFonts w:asciiTheme="majorHAnsi" w:hAnsiTheme="majorHAnsi" w:cs="Calibri"/>
        </w:rPr>
        <w:t xml:space="preserve"> </w:t>
      </w:r>
      <w:proofErr w:type="spellStart"/>
      <w:r w:rsidRPr="0071762E">
        <w:rPr>
          <w:rFonts w:asciiTheme="majorHAnsi" w:hAnsiTheme="majorHAnsi" w:cs="Calibri"/>
          <w:i/>
          <w:iCs/>
        </w:rPr>
        <w:t>iMoney</w:t>
      </w:r>
      <w:proofErr w:type="spellEnd"/>
      <w:r w:rsidRPr="0071762E">
        <w:rPr>
          <w:rFonts w:asciiTheme="majorHAnsi" w:hAnsiTheme="majorHAnsi" w:cs="Calibri"/>
          <w:i/>
          <w:iCs/>
        </w:rPr>
        <w:t xml:space="preserve">: Profitable Exchange-Traded Fund Strategies for Every </w:t>
      </w:r>
      <w:proofErr w:type="gramStart"/>
      <w:r w:rsidR="00B25F08" w:rsidRPr="0071762E">
        <w:rPr>
          <w:rFonts w:asciiTheme="majorHAnsi" w:hAnsiTheme="majorHAnsi" w:cs="Calibri"/>
          <w:i/>
          <w:iCs/>
        </w:rPr>
        <w:t>Investor</w:t>
      </w:r>
      <w:r w:rsidR="00B25F08">
        <w:rPr>
          <w:rFonts w:asciiTheme="majorHAnsi" w:hAnsiTheme="majorHAnsi" w:cs="Calibri"/>
        </w:rPr>
        <w:t>,</w:t>
      </w:r>
      <w:proofErr w:type="gramEnd"/>
      <w:r w:rsidR="00B25F08">
        <w:rPr>
          <w:rFonts w:asciiTheme="majorHAnsi" w:hAnsiTheme="majorHAnsi" w:cs="Calibri"/>
        </w:rPr>
        <w:t xml:space="preserve"> Tom</w:t>
      </w:r>
      <w:r w:rsidR="000B44F1" w:rsidRPr="0071762E">
        <w:rPr>
          <w:rFonts w:asciiTheme="majorHAnsi" w:hAnsiTheme="majorHAnsi" w:cs="Calibri"/>
        </w:rPr>
        <w:t xml:space="preserve"> </w:t>
      </w:r>
      <w:r w:rsidRPr="0071762E">
        <w:rPr>
          <w:rFonts w:asciiTheme="majorHAnsi" w:hAnsiTheme="majorHAnsi" w:cs="Calibri"/>
        </w:rPr>
        <w:t xml:space="preserve">is </w:t>
      </w:r>
      <w:r w:rsidR="000B44F1">
        <w:rPr>
          <w:rFonts w:asciiTheme="majorHAnsi" w:hAnsiTheme="majorHAnsi" w:cs="Calibri"/>
        </w:rPr>
        <w:t>c</w:t>
      </w:r>
      <w:r w:rsidRPr="0071762E">
        <w:rPr>
          <w:rFonts w:asciiTheme="majorHAnsi" w:hAnsiTheme="majorHAnsi" w:cs="Calibri"/>
        </w:rPr>
        <w:t>o-</w:t>
      </w:r>
      <w:r w:rsidR="000B44F1">
        <w:rPr>
          <w:rFonts w:asciiTheme="majorHAnsi" w:hAnsiTheme="majorHAnsi" w:cs="Calibri"/>
        </w:rPr>
        <w:t>f</w:t>
      </w:r>
      <w:r w:rsidRPr="0071762E">
        <w:rPr>
          <w:rFonts w:asciiTheme="majorHAnsi" w:hAnsiTheme="majorHAnsi" w:cs="Calibri"/>
        </w:rPr>
        <w:t>ounder of Virtual Summits, educational virtual events for financial advisors.</w:t>
      </w:r>
    </w:p>
    <w:p w14:paraId="5C705773" w14:textId="77777777" w:rsidR="0071762E" w:rsidRPr="0071762E" w:rsidRDefault="0071762E">
      <w:pPr>
        <w:rPr>
          <w:rFonts w:asciiTheme="majorHAnsi" w:hAnsiTheme="majorHAnsi"/>
        </w:rPr>
      </w:pPr>
    </w:p>
    <w:p w14:paraId="5CD7BA5B" w14:textId="77777777" w:rsidR="0071762E" w:rsidRPr="0071762E" w:rsidRDefault="0071762E">
      <w:pPr>
        <w:rPr>
          <w:rFonts w:asciiTheme="majorHAnsi" w:hAnsiTheme="majorHAnsi"/>
        </w:rPr>
      </w:pPr>
    </w:p>
    <w:p w14:paraId="5B151E42" w14:textId="77777777" w:rsidR="0071762E" w:rsidRDefault="0071762E" w:rsidP="0071762E">
      <w:pPr>
        <w:widowControl w:val="0"/>
        <w:autoSpaceDE w:val="0"/>
        <w:autoSpaceDN w:val="0"/>
        <w:adjustRightInd w:val="0"/>
        <w:rPr>
          <w:rFonts w:asciiTheme="majorHAnsi" w:hAnsiTheme="majorHAnsi" w:cs="Calibri"/>
          <w:b/>
        </w:rPr>
      </w:pPr>
      <w:r w:rsidRPr="0071762E">
        <w:rPr>
          <w:rFonts w:asciiTheme="majorHAnsi" w:hAnsiTheme="majorHAnsi" w:cs="Calibri"/>
          <w:b/>
        </w:rPr>
        <w:t xml:space="preserve">Michael </w:t>
      </w:r>
      <w:proofErr w:type="spellStart"/>
      <w:proofErr w:type="gramStart"/>
      <w:r w:rsidRPr="0071762E">
        <w:rPr>
          <w:rFonts w:asciiTheme="majorHAnsi" w:hAnsiTheme="majorHAnsi" w:cs="Calibri"/>
          <w:b/>
        </w:rPr>
        <w:t>Arone</w:t>
      </w:r>
      <w:proofErr w:type="spellEnd"/>
      <w:r w:rsidRPr="0071762E">
        <w:rPr>
          <w:rFonts w:asciiTheme="majorHAnsi" w:hAnsiTheme="majorHAnsi" w:cs="Calibri"/>
          <w:b/>
        </w:rPr>
        <w:t xml:space="preserve"> ,</w:t>
      </w:r>
      <w:proofErr w:type="gramEnd"/>
      <w:r w:rsidRPr="0071762E">
        <w:rPr>
          <w:rFonts w:asciiTheme="majorHAnsi" w:hAnsiTheme="majorHAnsi" w:cs="Calibri"/>
          <w:b/>
        </w:rPr>
        <w:t xml:space="preserve"> CFA </w:t>
      </w:r>
    </w:p>
    <w:p w14:paraId="5436A4B7" w14:textId="77777777" w:rsidR="007F5CB1" w:rsidRPr="0071762E" w:rsidRDefault="007F5CB1" w:rsidP="0071762E">
      <w:pPr>
        <w:widowControl w:val="0"/>
        <w:autoSpaceDE w:val="0"/>
        <w:autoSpaceDN w:val="0"/>
        <w:adjustRightInd w:val="0"/>
        <w:rPr>
          <w:rFonts w:asciiTheme="majorHAnsi" w:hAnsiTheme="majorHAnsi" w:cs="Calibri"/>
          <w:b/>
        </w:rPr>
      </w:pPr>
      <w:r w:rsidRPr="0071762E">
        <w:rPr>
          <w:rFonts w:asciiTheme="majorHAnsi" w:hAnsiTheme="majorHAnsi" w:cs="Calibri"/>
        </w:rPr>
        <w:t>State Street Global Advisors U</w:t>
      </w:r>
      <w:r>
        <w:rPr>
          <w:rFonts w:asciiTheme="majorHAnsi" w:hAnsiTheme="majorHAnsi" w:cs="Calibri"/>
        </w:rPr>
        <w:t>.</w:t>
      </w:r>
      <w:r w:rsidRPr="0071762E">
        <w:rPr>
          <w:rFonts w:asciiTheme="majorHAnsi" w:hAnsiTheme="majorHAnsi" w:cs="Calibri"/>
        </w:rPr>
        <w:t>S</w:t>
      </w:r>
      <w:r>
        <w:rPr>
          <w:rFonts w:asciiTheme="majorHAnsi" w:hAnsiTheme="majorHAnsi" w:cs="Calibri"/>
        </w:rPr>
        <w:t>.</w:t>
      </w:r>
      <w:r w:rsidRPr="0071762E">
        <w:rPr>
          <w:rFonts w:asciiTheme="majorHAnsi" w:hAnsiTheme="majorHAnsi" w:cs="Calibri"/>
        </w:rPr>
        <w:t xml:space="preserve"> Intermediary Business Group</w:t>
      </w:r>
    </w:p>
    <w:p w14:paraId="4F59D90C" w14:textId="77777777" w:rsidR="0071762E" w:rsidRPr="0071762E" w:rsidRDefault="0071762E" w:rsidP="0071762E">
      <w:pPr>
        <w:widowControl w:val="0"/>
        <w:autoSpaceDE w:val="0"/>
        <w:autoSpaceDN w:val="0"/>
        <w:adjustRightInd w:val="0"/>
        <w:rPr>
          <w:rFonts w:asciiTheme="majorHAnsi" w:hAnsiTheme="majorHAnsi" w:cs="Calibri"/>
        </w:rPr>
      </w:pPr>
    </w:p>
    <w:p w14:paraId="44E86FA9" w14:textId="77777777" w:rsidR="0071762E" w:rsidRPr="0071762E" w:rsidRDefault="0071762E" w:rsidP="00E84DEC">
      <w:pPr>
        <w:widowControl w:val="0"/>
        <w:autoSpaceDE w:val="0"/>
        <w:autoSpaceDN w:val="0"/>
        <w:adjustRightInd w:val="0"/>
        <w:rPr>
          <w:rFonts w:asciiTheme="majorHAnsi" w:hAnsiTheme="majorHAnsi"/>
          <w:b/>
        </w:rPr>
      </w:pPr>
      <w:r w:rsidRPr="0071762E">
        <w:rPr>
          <w:rFonts w:asciiTheme="majorHAnsi" w:hAnsiTheme="majorHAnsi" w:cs="Calibri"/>
        </w:rPr>
        <w:t xml:space="preserve">Michael is a Managing Director and Chief Investment Strategist for </w:t>
      </w:r>
      <w:r w:rsidR="00532332">
        <w:rPr>
          <w:rFonts w:asciiTheme="majorHAnsi" w:hAnsiTheme="majorHAnsi" w:cs="Calibri"/>
        </w:rPr>
        <w:t xml:space="preserve">the </w:t>
      </w:r>
      <w:r w:rsidRPr="0071762E">
        <w:rPr>
          <w:rFonts w:asciiTheme="majorHAnsi" w:hAnsiTheme="majorHAnsi" w:cs="Calibri"/>
        </w:rPr>
        <w:t>State Street Global Advisors U</w:t>
      </w:r>
      <w:r w:rsidR="007F5CB1">
        <w:rPr>
          <w:rFonts w:asciiTheme="majorHAnsi" w:hAnsiTheme="majorHAnsi" w:cs="Calibri"/>
        </w:rPr>
        <w:t>.</w:t>
      </w:r>
      <w:r w:rsidRPr="0071762E">
        <w:rPr>
          <w:rFonts w:asciiTheme="majorHAnsi" w:hAnsiTheme="majorHAnsi" w:cs="Calibri"/>
        </w:rPr>
        <w:t>S</w:t>
      </w:r>
      <w:r w:rsidR="007F5CB1">
        <w:rPr>
          <w:rFonts w:asciiTheme="majorHAnsi" w:hAnsiTheme="majorHAnsi" w:cs="Calibri"/>
        </w:rPr>
        <w:t>.</w:t>
      </w:r>
      <w:r w:rsidRPr="0071762E">
        <w:rPr>
          <w:rFonts w:asciiTheme="majorHAnsi" w:hAnsiTheme="majorHAnsi" w:cs="Calibri"/>
        </w:rPr>
        <w:t xml:space="preserve"> Intermediary Business Group</w:t>
      </w:r>
      <w:r w:rsidR="00820B74">
        <w:rPr>
          <w:rFonts w:asciiTheme="majorHAnsi" w:hAnsiTheme="majorHAnsi" w:cs="Calibri"/>
        </w:rPr>
        <w:t>,</w:t>
      </w:r>
      <w:r w:rsidRPr="0071762E">
        <w:rPr>
          <w:rFonts w:asciiTheme="majorHAnsi" w:hAnsiTheme="majorHAnsi" w:cs="Calibri"/>
        </w:rPr>
        <w:t xml:space="preserve"> responsible for expanding </w:t>
      </w:r>
      <w:r w:rsidR="001F5A91">
        <w:rPr>
          <w:rFonts w:asciiTheme="majorHAnsi" w:hAnsiTheme="majorHAnsi" w:cs="Calibri"/>
        </w:rPr>
        <w:t>the group’s</w:t>
      </w:r>
      <w:r w:rsidR="001F5A91" w:rsidRPr="0071762E">
        <w:rPr>
          <w:rFonts w:asciiTheme="majorHAnsi" w:hAnsiTheme="majorHAnsi" w:cs="Calibri"/>
        </w:rPr>
        <w:t xml:space="preserve"> </w:t>
      </w:r>
      <w:r w:rsidRPr="0071762E">
        <w:rPr>
          <w:rFonts w:asciiTheme="majorHAnsi" w:hAnsiTheme="majorHAnsi" w:cs="Calibri"/>
        </w:rPr>
        <w:t xml:space="preserve">footprint and thought leadership </w:t>
      </w:r>
      <w:proofErr w:type="gramStart"/>
      <w:r w:rsidRPr="0071762E">
        <w:rPr>
          <w:rFonts w:asciiTheme="majorHAnsi" w:hAnsiTheme="majorHAnsi" w:cs="Calibri"/>
        </w:rPr>
        <w:t>effort</w:t>
      </w:r>
      <w:r w:rsidR="00532332">
        <w:rPr>
          <w:rFonts w:asciiTheme="majorHAnsi" w:hAnsiTheme="majorHAnsi" w:cs="Calibri"/>
        </w:rPr>
        <w:t>s</w:t>
      </w:r>
      <w:r w:rsidR="00E20088">
        <w:rPr>
          <w:rFonts w:asciiTheme="majorHAnsi" w:hAnsiTheme="majorHAnsi" w:cs="Calibri"/>
        </w:rPr>
        <w:t xml:space="preserve"> </w:t>
      </w:r>
      <w:r w:rsidRPr="0071762E">
        <w:rPr>
          <w:rFonts w:asciiTheme="majorHAnsi" w:hAnsiTheme="majorHAnsi" w:cs="Calibri"/>
        </w:rPr>
        <w:t xml:space="preserve"> through</w:t>
      </w:r>
      <w:proofErr w:type="gramEnd"/>
      <w:r w:rsidRPr="0071762E">
        <w:rPr>
          <w:rFonts w:asciiTheme="majorHAnsi" w:hAnsiTheme="majorHAnsi" w:cs="Calibri"/>
        </w:rPr>
        <w:t xml:space="preserve"> frequent contributions to the </w:t>
      </w:r>
      <w:r w:rsidRPr="0071762E">
        <w:rPr>
          <w:rFonts w:asciiTheme="majorHAnsi" w:hAnsiTheme="majorHAnsi" w:cs="Calibri"/>
        </w:rPr>
        <w:lastRenderedPageBreak/>
        <w:t xml:space="preserve">financial news media, speaking engagements and client interactions. </w:t>
      </w:r>
      <w:r w:rsidR="001F5A91">
        <w:rPr>
          <w:rFonts w:asciiTheme="majorHAnsi" w:hAnsiTheme="majorHAnsi" w:cs="Calibri"/>
        </w:rPr>
        <w:t xml:space="preserve"> </w:t>
      </w:r>
      <w:r w:rsidR="00820B74">
        <w:rPr>
          <w:rFonts w:asciiTheme="majorHAnsi" w:hAnsiTheme="majorHAnsi" w:cs="Calibri"/>
        </w:rPr>
        <w:t>He</w:t>
      </w:r>
      <w:r w:rsidR="00820B74" w:rsidRPr="0071762E">
        <w:rPr>
          <w:rFonts w:asciiTheme="majorHAnsi" w:hAnsiTheme="majorHAnsi" w:cs="Calibri"/>
        </w:rPr>
        <w:t xml:space="preserve"> is a member of the firm's Senior Leadership Team.</w:t>
      </w:r>
      <w:r w:rsidR="00820B74">
        <w:rPr>
          <w:rFonts w:asciiTheme="majorHAnsi" w:hAnsiTheme="majorHAnsi" w:cs="Calibri"/>
        </w:rPr>
        <w:t xml:space="preserve">  Michael</w:t>
      </w:r>
      <w:r w:rsidR="00820B74" w:rsidRPr="0071762E">
        <w:rPr>
          <w:rFonts w:asciiTheme="majorHAnsi" w:hAnsiTheme="majorHAnsi" w:cs="Calibri"/>
        </w:rPr>
        <w:t xml:space="preserve"> </w:t>
      </w:r>
      <w:r w:rsidRPr="0071762E">
        <w:rPr>
          <w:rFonts w:asciiTheme="majorHAnsi" w:hAnsiTheme="majorHAnsi" w:cs="Calibri"/>
        </w:rPr>
        <w:t>is a highly regarded speaker at industry conferences and is the author of several articles related to investment management practices.</w:t>
      </w:r>
      <w:r w:rsidR="007B5E61">
        <w:rPr>
          <w:rFonts w:asciiTheme="majorHAnsi" w:hAnsiTheme="majorHAnsi" w:cs="Calibri"/>
        </w:rPr>
        <w:t xml:space="preserve"> </w:t>
      </w:r>
      <w:r w:rsidRPr="0071762E">
        <w:rPr>
          <w:rFonts w:asciiTheme="majorHAnsi" w:hAnsiTheme="majorHAnsi" w:cs="Calibri"/>
        </w:rPr>
        <w:t xml:space="preserve"> </w:t>
      </w:r>
      <w:r w:rsidR="007B5E61">
        <w:rPr>
          <w:rFonts w:asciiTheme="majorHAnsi" w:hAnsiTheme="majorHAnsi" w:cs="Calibri"/>
        </w:rPr>
        <w:t>He</w:t>
      </w:r>
      <w:r w:rsidRPr="0071762E">
        <w:rPr>
          <w:rFonts w:asciiTheme="majorHAnsi" w:hAnsiTheme="majorHAnsi" w:cs="Calibri"/>
        </w:rPr>
        <w:t xml:space="preserve"> holds a B</w:t>
      </w:r>
      <w:r w:rsidR="00B552EA">
        <w:rPr>
          <w:rFonts w:asciiTheme="majorHAnsi" w:hAnsiTheme="majorHAnsi" w:cs="Calibri"/>
        </w:rPr>
        <w:t>.</w:t>
      </w:r>
      <w:r w:rsidRPr="0071762E">
        <w:rPr>
          <w:rFonts w:asciiTheme="majorHAnsi" w:hAnsiTheme="majorHAnsi" w:cs="Calibri"/>
        </w:rPr>
        <w:t>S</w:t>
      </w:r>
      <w:r w:rsidR="00B552EA">
        <w:rPr>
          <w:rFonts w:asciiTheme="majorHAnsi" w:hAnsiTheme="majorHAnsi" w:cs="Calibri"/>
        </w:rPr>
        <w:t>.</w:t>
      </w:r>
      <w:r w:rsidRPr="0071762E">
        <w:rPr>
          <w:rFonts w:asciiTheme="majorHAnsi" w:hAnsiTheme="majorHAnsi" w:cs="Calibri"/>
        </w:rPr>
        <w:t xml:space="preserve"> in Finance from Bentley College</w:t>
      </w:r>
      <w:r w:rsidR="007B5E61">
        <w:rPr>
          <w:rFonts w:asciiTheme="majorHAnsi" w:hAnsiTheme="majorHAnsi" w:cs="Calibri"/>
        </w:rPr>
        <w:t xml:space="preserve"> and </w:t>
      </w:r>
      <w:r w:rsidRPr="0071762E">
        <w:rPr>
          <w:rFonts w:asciiTheme="majorHAnsi" w:hAnsiTheme="majorHAnsi" w:cs="Calibri"/>
        </w:rPr>
        <w:t>has earned the Chartered Financial Analyst designation</w:t>
      </w:r>
      <w:r w:rsidR="007B5E61">
        <w:rPr>
          <w:rFonts w:asciiTheme="majorHAnsi" w:hAnsiTheme="majorHAnsi" w:cs="Calibri"/>
        </w:rPr>
        <w:t xml:space="preserve">.  He </w:t>
      </w:r>
      <w:r w:rsidRPr="0071762E">
        <w:rPr>
          <w:rFonts w:asciiTheme="majorHAnsi" w:hAnsiTheme="majorHAnsi" w:cs="Calibri"/>
        </w:rPr>
        <w:t>is a member of the Boston Security Analysts Society and CFA Institute.</w:t>
      </w:r>
    </w:p>
    <w:p w14:paraId="2410791E" w14:textId="77777777" w:rsidR="0071762E" w:rsidRDefault="0071762E"/>
    <w:sectPr w:rsidR="0071762E" w:rsidSect="00E84DEC">
      <w:headerReference w:type="default" r:id="rId8"/>
      <w:pgSz w:w="12240" w:h="15840" w:code="1"/>
      <w:pgMar w:top="1440" w:right="1800" w:bottom="1440" w:left="180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3E870" w14:textId="77777777" w:rsidR="00092B96" w:rsidRDefault="00092B96" w:rsidP="00BB634E">
      <w:r>
        <w:separator/>
      </w:r>
    </w:p>
  </w:endnote>
  <w:endnote w:type="continuationSeparator" w:id="0">
    <w:p w14:paraId="460C0AA2" w14:textId="77777777" w:rsidR="00092B96" w:rsidRDefault="00092B96" w:rsidP="00BB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Neue-Medium">
    <w:altName w:val="Helvetica Neue Medium"/>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auto"/>
    <w:notTrueType/>
    <w:pitch w:val="default"/>
    <w:sig w:usb0="00000003" w:usb1="00000000" w:usb2="00000000" w:usb3="00000000" w:csb0="00000001" w:csb1="00000000"/>
  </w:font>
  <w:font w:name="GillSans-Light">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33BC2" w14:textId="77777777" w:rsidR="00092B96" w:rsidRDefault="00092B96" w:rsidP="00BB634E">
      <w:r>
        <w:separator/>
      </w:r>
    </w:p>
  </w:footnote>
  <w:footnote w:type="continuationSeparator" w:id="0">
    <w:p w14:paraId="36D0D983" w14:textId="77777777" w:rsidR="00092B96" w:rsidRDefault="00092B96" w:rsidP="00BB63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53189"/>
      <w:docPartObj>
        <w:docPartGallery w:val="Page Numbers (Top of Page)"/>
        <w:docPartUnique/>
      </w:docPartObj>
    </w:sdtPr>
    <w:sdtEndPr>
      <w:rPr>
        <w:noProof/>
      </w:rPr>
    </w:sdtEndPr>
    <w:sdtContent>
      <w:p w14:paraId="5353B0CF" w14:textId="77777777" w:rsidR="00BB634E" w:rsidRDefault="00BB634E">
        <w:pPr>
          <w:pStyle w:val="Header"/>
          <w:jc w:val="right"/>
        </w:pPr>
        <w:r>
          <w:t xml:space="preserve">ETF Conference bios </w:t>
        </w:r>
        <w:r>
          <w:fldChar w:fldCharType="begin"/>
        </w:r>
        <w:r>
          <w:instrText xml:space="preserve"> PAGE   \* MERGEFORMAT </w:instrText>
        </w:r>
        <w:r>
          <w:fldChar w:fldCharType="separate"/>
        </w:r>
        <w:r w:rsidR="00AF3889">
          <w:rPr>
            <w:noProof/>
          </w:rPr>
          <w:t>6</w:t>
        </w:r>
        <w:r>
          <w:rPr>
            <w:noProof/>
          </w:rPr>
          <w:fldChar w:fldCharType="end"/>
        </w:r>
      </w:p>
    </w:sdtContent>
  </w:sdt>
  <w:p w14:paraId="4CB2CFDD" w14:textId="77777777" w:rsidR="00BB634E" w:rsidRDefault="00BB63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EBE7DD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310BB"/>
    <w:multiLevelType w:val="hybridMultilevel"/>
    <w:tmpl w:val="366AE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2A"/>
    <w:rsid w:val="00092B96"/>
    <w:rsid w:val="000A0145"/>
    <w:rsid w:val="000B14BB"/>
    <w:rsid w:val="000B14FC"/>
    <w:rsid w:val="000B44F1"/>
    <w:rsid w:val="000B529B"/>
    <w:rsid w:val="00164EE3"/>
    <w:rsid w:val="001B6DC4"/>
    <w:rsid w:val="001D7F9F"/>
    <w:rsid w:val="001F5A91"/>
    <w:rsid w:val="00234C9C"/>
    <w:rsid w:val="00277D34"/>
    <w:rsid w:val="00280282"/>
    <w:rsid w:val="002C7E74"/>
    <w:rsid w:val="00317CC6"/>
    <w:rsid w:val="00321157"/>
    <w:rsid w:val="00352774"/>
    <w:rsid w:val="003E4BAF"/>
    <w:rsid w:val="003F0627"/>
    <w:rsid w:val="00411979"/>
    <w:rsid w:val="004C6FCF"/>
    <w:rsid w:val="00532332"/>
    <w:rsid w:val="0053659F"/>
    <w:rsid w:val="0059568C"/>
    <w:rsid w:val="00601121"/>
    <w:rsid w:val="00646CDD"/>
    <w:rsid w:val="00667570"/>
    <w:rsid w:val="006F65EF"/>
    <w:rsid w:val="0071762E"/>
    <w:rsid w:val="007B5E61"/>
    <w:rsid w:val="007F5CB1"/>
    <w:rsid w:val="008131D0"/>
    <w:rsid w:val="00820B74"/>
    <w:rsid w:val="008371ED"/>
    <w:rsid w:val="008518E5"/>
    <w:rsid w:val="008D1E1B"/>
    <w:rsid w:val="008D2A0E"/>
    <w:rsid w:val="008D7061"/>
    <w:rsid w:val="009357C4"/>
    <w:rsid w:val="00976EBE"/>
    <w:rsid w:val="009966B5"/>
    <w:rsid w:val="009B1F71"/>
    <w:rsid w:val="00AF3889"/>
    <w:rsid w:val="00B25F08"/>
    <w:rsid w:val="00B552EA"/>
    <w:rsid w:val="00BB634E"/>
    <w:rsid w:val="00BD5D01"/>
    <w:rsid w:val="00C06953"/>
    <w:rsid w:val="00CC08C5"/>
    <w:rsid w:val="00D56392"/>
    <w:rsid w:val="00D56F35"/>
    <w:rsid w:val="00DC6AFD"/>
    <w:rsid w:val="00E20088"/>
    <w:rsid w:val="00E84DEC"/>
    <w:rsid w:val="00EA73AF"/>
    <w:rsid w:val="00EB4CA3"/>
    <w:rsid w:val="00F31A2A"/>
    <w:rsid w:val="00F82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C5B3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A2A"/>
    <w:pPr>
      <w:spacing w:after="200" w:line="276" w:lineRule="auto"/>
      <w:ind w:left="720"/>
      <w:contextualSpacing/>
    </w:pPr>
    <w:rPr>
      <w:rFonts w:eastAsiaTheme="minorHAnsi"/>
      <w:sz w:val="22"/>
      <w:szCs w:val="22"/>
    </w:rPr>
  </w:style>
  <w:style w:type="character" w:styleId="Emphasis">
    <w:name w:val="Emphasis"/>
    <w:basedOn w:val="DefaultParagraphFont"/>
    <w:qFormat/>
    <w:rsid w:val="00F31A2A"/>
    <w:rPr>
      <w:i/>
      <w:iCs/>
    </w:rPr>
  </w:style>
  <w:style w:type="paragraph" w:styleId="NormalWeb">
    <w:name w:val="Normal (Web)"/>
    <w:basedOn w:val="Normal"/>
    <w:rsid w:val="00F31A2A"/>
    <w:pPr>
      <w:spacing w:before="100" w:beforeAutospacing="1" w:after="100" w:afterAutospacing="1"/>
    </w:pPr>
    <w:rPr>
      <w:rFonts w:ascii="Arial" w:eastAsia="Times New Roman" w:hAnsi="Arial" w:cs="Arial"/>
      <w:lang w:val="de-CH" w:eastAsia="de-CH"/>
    </w:rPr>
  </w:style>
  <w:style w:type="paragraph" w:styleId="PlainText">
    <w:name w:val="Plain Text"/>
    <w:basedOn w:val="Normal"/>
    <w:link w:val="PlainTextChar"/>
    <w:uiPriority w:val="99"/>
    <w:semiHidden/>
    <w:unhideWhenUsed/>
    <w:rsid w:val="00F31A2A"/>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31A2A"/>
    <w:rPr>
      <w:rFonts w:ascii="Calibri" w:eastAsiaTheme="minorHAnsi" w:hAnsi="Calibri"/>
      <w:sz w:val="22"/>
      <w:szCs w:val="21"/>
    </w:rPr>
  </w:style>
  <w:style w:type="paragraph" w:styleId="Header">
    <w:name w:val="header"/>
    <w:basedOn w:val="Normal"/>
    <w:link w:val="HeaderChar"/>
    <w:uiPriority w:val="99"/>
    <w:unhideWhenUsed/>
    <w:rsid w:val="00BB634E"/>
    <w:pPr>
      <w:tabs>
        <w:tab w:val="center" w:pos="4680"/>
        <w:tab w:val="right" w:pos="9360"/>
      </w:tabs>
    </w:pPr>
  </w:style>
  <w:style w:type="character" w:customStyle="1" w:styleId="HeaderChar">
    <w:name w:val="Header Char"/>
    <w:basedOn w:val="DefaultParagraphFont"/>
    <w:link w:val="Header"/>
    <w:uiPriority w:val="99"/>
    <w:rsid w:val="00BB634E"/>
  </w:style>
  <w:style w:type="paragraph" w:styleId="Footer">
    <w:name w:val="footer"/>
    <w:basedOn w:val="Normal"/>
    <w:link w:val="FooterChar"/>
    <w:uiPriority w:val="99"/>
    <w:unhideWhenUsed/>
    <w:rsid w:val="00BB634E"/>
    <w:pPr>
      <w:tabs>
        <w:tab w:val="center" w:pos="4680"/>
        <w:tab w:val="right" w:pos="9360"/>
      </w:tabs>
    </w:pPr>
  </w:style>
  <w:style w:type="character" w:customStyle="1" w:styleId="FooterChar">
    <w:name w:val="Footer Char"/>
    <w:basedOn w:val="DefaultParagraphFont"/>
    <w:link w:val="Footer"/>
    <w:uiPriority w:val="99"/>
    <w:rsid w:val="00BB634E"/>
  </w:style>
  <w:style w:type="paragraph" w:styleId="BalloonText">
    <w:name w:val="Balloon Text"/>
    <w:basedOn w:val="Normal"/>
    <w:link w:val="BalloonTextChar"/>
    <w:uiPriority w:val="99"/>
    <w:semiHidden/>
    <w:unhideWhenUsed/>
    <w:rsid w:val="00CC08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8C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A2A"/>
    <w:pPr>
      <w:spacing w:after="200" w:line="276" w:lineRule="auto"/>
      <w:ind w:left="720"/>
      <w:contextualSpacing/>
    </w:pPr>
    <w:rPr>
      <w:rFonts w:eastAsiaTheme="minorHAnsi"/>
      <w:sz w:val="22"/>
      <w:szCs w:val="22"/>
    </w:rPr>
  </w:style>
  <w:style w:type="character" w:styleId="Emphasis">
    <w:name w:val="Emphasis"/>
    <w:basedOn w:val="DefaultParagraphFont"/>
    <w:qFormat/>
    <w:rsid w:val="00F31A2A"/>
    <w:rPr>
      <w:i/>
      <w:iCs/>
    </w:rPr>
  </w:style>
  <w:style w:type="paragraph" w:styleId="NormalWeb">
    <w:name w:val="Normal (Web)"/>
    <w:basedOn w:val="Normal"/>
    <w:rsid w:val="00F31A2A"/>
    <w:pPr>
      <w:spacing w:before="100" w:beforeAutospacing="1" w:after="100" w:afterAutospacing="1"/>
    </w:pPr>
    <w:rPr>
      <w:rFonts w:ascii="Arial" w:eastAsia="Times New Roman" w:hAnsi="Arial" w:cs="Arial"/>
      <w:lang w:val="de-CH" w:eastAsia="de-CH"/>
    </w:rPr>
  </w:style>
  <w:style w:type="paragraph" w:styleId="PlainText">
    <w:name w:val="Plain Text"/>
    <w:basedOn w:val="Normal"/>
    <w:link w:val="PlainTextChar"/>
    <w:uiPriority w:val="99"/>
    <w:semiHidden/>
    <w:unhideWhenUsed/>
    <w:rsid w:val="00F31A2A"/>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31A2A"/>
    <w:rPr>
      <w:rFonts w:ascii="Calibri" w:eastAsiaTheme="minorHAnsi" w:hAnsi="Calibri"/>
      <w:sz w:val="22"/>
      <w:szCs w:val="21"/>
    </w:rPr>
  </w:style>
  <w:style w:type="paragraph" w:styleId="Header">
    <w:name w:val="header"/>
    <w:basedOn w:val="Normal"/>
    <w:link w:val="HeaderChar"/>
    <w:uiPriority w:val="99"/>
    <w:unhideWhenUsed/>
    <w:rsid w:val="00BB634E"/>
    <w:pPr>
      <w:tabs>
        <w:tab w:val="center" w:pos="4680"/>
        <w:tab w:val="right" w:pos="9360"/>
      </w:tabs>
    </w:pPr>
  </w:style>
  <w:style w:type="character" w:customStyle="1" w:styleId="HeaderChar">
    <w:name w:val="Header Char"/>
    <w:basedOn w:val="DefaultParagraphFont"/>
    <w:link w:val="Header"/>
    <w:uiPriority w:val="99"/>
    <w:rsid w:val="00BB634E"/>
  </w:style>
  <w:style w:type="paragraph" w:styleId="Footer">
    <w:name w:val="footer"/>
    <w:basedOn w:val="Normal"/>
    <w:link w:val="FooterChar"/>
    <w:uiPriority w:val="99"/>
    <w:unhideWhenUsed/>
    <w:rsid w:val="00BB634E"/>
    <w:pPr>
      <w:tabs>
        <w:tab w:val="center" w:pos="4680"/>
        <w:tab w:val="right" w:pos="9360"/>
      </w:tabs>
    </w:pPr>
  </w:style>
  <w:style w:type="character" w:customStyle="1" w:styleId="FooterChar">
    <w:name w:val="Footer Char"/>
    <w:basedOn w:val="DefaultParagraphFont"/>
    <w:link w:val="Footer"/>
    <w:uiPriority w:val="99"/>
    <w:rsid w:val="00BB634E"/>
  </w:style>
  <w:style w:type="paragraph" w:styleId="BalloonText">
    <w:name w:val="Balloon Text"/>
    <w:basedOn w:val="Normal"/>
    <w:link w:val="BalloonTextChar"/>
    <w:uiPriority w:val="99"/>
    <w:semiHidden/>
    <w:unhideWhenUsed/>
    <w:rsid w:val="00CC08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8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1812</Words>
  <Characters>10333</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Dow Jones</Company>
  <LinksUpToDate>false</LinksUpToDate>
  <CharactersWithSpaces>12121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Rooney</dc:creator>
  <cp:lastModifiedBy>Wolcott Wheeler</cp:lastModifiedBy>
  <cp:revision>2</cp:revision>
  <dcterms:created xsi:type="dcterms:W3CDTF">2020-03-10T06:37:00Z</dcterms:created>
  <dcterms:modified xsi:type="dcterms:W3CDTF">2020-03-10T06:37:00Z</dcterms:modified>
</cp:coreProperties>
</file>