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EA" w:rsidRDefault="005D0092">
      <w:r>
        <w:t>BlackRock URLs</w:t>
      </w:r>
      <w:r w:rsidR="005852D6">
        <w:t xml:space="preserve"> I authored for the RAIN Agency February-April 2019</w:t>
      </w:r>
      <w:bookmarkStart w:id="0" w:name="_GoBack"/>
      <w:bookmarkEnd w:id="0"/>
    </w:p>
    <w:p w:rsidR="005D0092" w:rsidRDefault="005D0092"/>
    <w:p w:rsidR="005D0092" w:rsidRDefault="005D0092"/>
    <w:p w:rsidR="00B8319B" w:rsidRDefault="005852D6">
      <w:hyperlink r:id="rId4" w:history="1">
        <w:r w:rsidR="00B8319B">
          <w:rPr>
            <w:rStyle w:val="Hyperlink"/>
          </w:rPr>
          <w:t>https://www.blackrock.com/us/individual/education/mutual-funds</w:t>
        </w:r>
      </w:hyperlink>
    </w:p>
    <w:p w:rsidR="00B8319B" w:rsidRDefault="005852D6">
      <w:hyperlink r:id="rId5" w:history="1">
        <w:r w:rsidR="00A446BF">
          <w:rPr>
            <w:rStyle w:val="Hyperlink"/>
          </w:rPr>
          <w:t>https://www.blackrock.com/us/individual/education/ishares-etfs</w:t>
        </w:r>
      </w:hyperlink>
    </w:p>
    <w:p w:rsidR="00654B42" w:rsidRDefault="005852D6">
      <w:hyperlink r:id="rId6" w:history="1">
        <w:r w:rsidR="00654B42">
          <w:rPr>
            <w:rStyle w:val="Hyperlink"/>
          </w:rPr>
          <w:t>https://www.blackrock.com/us/individual/education/equities</w:t>
        </w:r>
      </w:hyperlink>
    </w:p>
    <w:p w:rsidR="00654B42" w:rsidRDefault="005852D6">
      <w:hyperlink r:id="rId7" w:history="1">
        <w:r w:rsidR="00AE0146">
          <w:rPr>
            <w:rStyle w:val="Hyperlink"/>
          </w:rPr>
          <w:t>https://www.blackrock.com/us/individual/education/fixed-income</w:t>
        </w:r>
      </w:hyperlink>
    </w:p>
    <w:p w:rsidR="00AE0146" w:rsidRDefault="005852D6">
      <w:hyperlink r:id="rId8" w:history="1">
        <w:r w:rsidR="00691EA8">
          <w:rPr>
            <w:rStyle w:val="Hyperlink"/>
          </w:rPr>
          <w:t>https://www.blackrock.com/us/individual/education/multi-asset-strategies</w:t>
        </w:r>
      </w:hyperlink>
    </w:p>
    <w:p w:rsidR="00FB07C7" w:rsidRDefault="005852D6">
      <w:hyperlink r:id="rId9" w:history="1">
        <w:r w:rsidR="00781E74">
          <w:rPr>
            <w:rStyle w:val="Hyperlink"/>
          </w:rPr>
          <w:t>https://www.blackrock.com/us/individual/education/what-are-alternative-investments</w:t>
        </w:r>
      </w:hyperlink>
    </w:p>
    <w:p w:rsidR="003A7920" w:rsidRDefault="005852D6">
      <w:hyperlink r:id="rId10" w:history="1">
        <w:r w:rsidR="00FB07C7">
          <w:rPr>
            <w:rStyle w:val="Hyperlink"/>
          </w:rPr>
          <w:t>https://www.blackrock.com/us/individual/education/retirement</w:t>
        </w:r>
      </w:hyperlink>
    </w:p>
    <w:p w:rsidR="00833F2D" w:rsidRDefault="005852D6">
      <w:hyperlink r:id="rId11" w:history="1">
        <w:r w:rsidR="003A7920">
          <w:rPr>
            <w:rStyle w:val="Hyperlink"/>
          </w:rPr>
          <w:t>https://www.blackrock.com/us/individual/education/retirement/defined-contribution-plan</w:t>
        </w:r>
      </w:hyperlink>
    </w:p>
    <w:p w:rsidR="00833F2D" w:rsidRDefault="005852D6">
      <w:hyperlink r:id="rId12" w:history="1">
        <w:r w:rsidR="00833F2D">
          <w:rPr>
            <w:rStyle w:val="Hyperlink"/>
          </w:rPr>
          <w:t>https://www.blackrock.com/us/individual/education/retirement/what-is-a-401k</w:t>
        </w:r>
      </w:hyperlink>
    </w:p>
    <w:p w:rsidR="00833F2D" w:rsidRDefault="005852D6">
      <w:hyperlink r:id="rId13" w:history="1">
        <w:r w:rsidR="00833F2D">
          <w:rPr>
            <w:rStyle w:val="Hyperlink"/>
          </w:rPr>
          <w:t>https://www.blackrock.com/us/individual/education/retirement/what-is-an-ira</w:t>
        </w:r>
      </w:hyperlink>
    </w:p>
    <w:p w:rsidR="00833F2D" w:rsidRDefault="005852D6">
      <w:hyperlink r:id="rId14" w:history="1">
        <w:r w:rsidR="00833F2D">
          <w:rPr>
            <w:rStyle w:val="Hyperlink"/>
          </w:rPr>
          <w:t>https://www.blackrock.com/us/individual/education/retirement/what-is-a-target-date-fund</w:t>
        </w:r>
      </w:hyperlink>
    </w:p>
    <w:p w:rsidR="008116D5" w:rsidRDefault="005852D6" w:rsidP="008116D5">
      <w:hyperlink r:id="rId15" w:history="1">
        <w:r w:rsidR="008116D5">
          <w:rPr>
            <w:rStyle w:val="Hyperlink"/>
          </w:rPr>
          <w:t>https://www.blackrock.com/us/individual/investment-ideas/what-is-factor-investing</w:t>
        </w:r>
      </w:hyperlink>
    </w:p>
    <w:p w:rsidR="008116D5" w:rsidRDefault="005852D6" w:rsidP="008116D5">
      <w:hyperlink r:id="rId16" w:history="1">
        <w:r w:rsidR="008116D5">
          <w:rPr>
            <w:rStyle w:val="Hyperlink"/>
          </w:rPr>
          <w:t>https://www.blackrock.com/us/individual/products/529-college-savings-plans</w:t>
        </w:r>
      </w:hyperlink>
    </w:p>
    <w:p w:rsidR="008116D5" w:rsidRDefault="008116D5" w:rsidP="008116D5"/>
    <w:p w:rsidR="008116D5" w:rsidRDefault="008116D5"/>
    <w:p w:rsidR="00833F2D" w:rsidRDefault="00833F2D"/>
    <w:p w:rsidR="00FB07C7" w:rsidRDefault="00FB07C7"/>
    <w:p w:rsidR="005D0092" w:rsidRDefault="005D0092"/>
    <w:p w:rsidR="005D0092" w:rsidRDefault="005D0092"/>
    <w:sectPr w:rsidR="005D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92"/>
    <w:rsid w:val="001F28EA"/>
    <w:rsid w:val="003A7920"/>
    <w:rsid w:val="005852D6"/>
    <w:rsid w:val="005D0092"/>
    <w:rsid w:val="00654B42"/>
    <w:rsid w:val="00691EA8"/>
    <w:rsid w:val="00781E74"/>
    <w:rsid w:val="008116D5"/>
    <w:rsid w:val="00833F2D"/>
    <w:rsid w:val="00A446BF"/>
    <w:rsid w:val="00AE0146"/>
    <w:rsid w:val="00B8319B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93C08-1E39-468B-ADE7-50CA23B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rock.com/us/individual/education/multi-asset-strategies" TargetMode="External"/><Relationship Id="rId13" Type="http://schemas.openxmlformats.org/officeDocument/2006/relationships/hyperlink" Target="https://www.blackrock.com/us/individual/education/retirement/what-is-an-ir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ackrock.com/us/individual/education/fixed-income" TargetMode="External"/><Relationship Id="rId12" Type="http://schemas.openxmlformats.org/officeDocument/2006/relationships/hyperlink" Target="https://www.blackrock.com/us/individual/education/retirement/what-is-a-40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ackrock.com/us/individual/products/529-college-savings-pla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ackrock.com/us/individual/education/equities" TargetMode="External"/><Relationship Id="rId11" Type="http://schemas.openxmlformats.org/officeDocument/2006/relationships/hyperlink" Target="https://www.blackrock.com/us/individual/education/retirement/defined-contribution-plan" TargetMode="External"/><Relationship Id="rId5" Type="http://schemas.openxmlformats.org/officeDocument/2006/relationships/hyperlink" Target="https://www.blackrock.com/us/individual/education/ishares-etfs" TargetMode="External"/><Relationship Id="rId15" Type="http://schemas.openxmlformats.org/officeDocument/2006/relationships/hyperlink" Target="https://www.blackrock.com/us/individual/investment-ideas/what-is-factor-investing" TargetMode="External"/><Relationship Id="rId10" Type="http://schemas.openxmlformats.org/officeDocument/2006/relationships/hyperlink" Target="https://www.blackrock.com/us/individual/education/retirement" TargetMode="External"/><Relationship Id="rId4" Type="http://schemas.openxmlformats.org/officeDocument/2006/relationships/hyperlink" Target="https://www.blackrock.com/us/individual/education/mutual-funds" TargetMode="External"/><Relationship Id="rId9" Type="http://schemas.openxmlformats.org/officeDocument/2006/relationships/hyperlink" Target="https://www.blackrock.com/us/individual/education/what-are-alternative-investments" TargetMode="External"/><Relationship Id="rId14" Type="http://schemas.openxmlformats.org/officeDocument/2006/relationships/hyperlink" Target="https://www.blackrock.com/us/individual/education/retirement/what-is-a-target-date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11</cp:revision>
  <dcterms:created xsi:type="dcterms:W3CDTF">2019-06-04T15:27:00Z</dcterms:created>
  <dcterms:modified xsi:type="dcterms:W3CDTF">2019-08-02T14:27:00Z</dcterms:modified>
</cp:coreProperties>
</file>